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BA" w:rsidRPr="000473AE" w:rsidRDefault="009D5CBA" w:rsidP="009D5CBA">
      <w:pPr>
        <w:tabs>
          <w:tab w:val="left" w:pos="1020"/>
        </w:tabs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  <w:r w:rsidRPr="000473AE">
        <w:rPr>
          <w:rFonts w:ascii="Georgia" w:hAnsi="Georgia"/>
          <w:b/>
          <w:i/>
          <w:sz w:val="28"/>
          <w:szCs w:val="28"/>
        </w:rPr>
        <w:t>Информация</w:t>
      </w:r>
    </w:p>
    <w:p w:rsidR="009D5CBA" w:rsidRPr="000473AE" w:rsidRDefault="009D5CBA" w:rsidP="009D5CBA">
      <w:pPr>
        <w:tabs>
          <w:tab w:val="left" w:pos="1020"/>
        </w:tabs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  <w:r w:rsidRPr="000473AE">
        <w:rPr>
          <w:rFonts w:ascii="Georgia" w:hAnsi="Georgia"/>
          <w:b/>
          <w:i/>
          <w:sz w:val="28"/>
          <w:szCs w:val="28"/>
        </w:rPr>
        <w:t xml:space="preserve">о Ярцевской муниципальной средней (полной) </w:t>
      </w:r>
    </w:p>
    <w:p w:rsidR="009D5CBA" w:rsidRPr="000473AE" w:rsidRDefault="009D5CBA" w:rsidP="009D5CBA">
      <w:pPr>
        <w:tabs>
          <w:tab w:val="left" w:pos="1020"/>
        </w:tabs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  <w:r w:rsidRPr="000473AE">
        <w:rPr>
          <w:rFonts w:ascii="Georgia" w:hAnsi="Georgia"/>
          <w:b/>
          <w:i/>
          <w:sz w:val="28"/>
          <w:szCs w:val="28"/>
        </w:rPr>
        <w:t>общеобразовательной школы № 9</w:t>
      </w:r>
    </w:p>
    <w:p w:rsidR="009D5CBA" w:rsidRPr="000473AE" w:rsidRDefault="009D5CBA" w:rsidP="009D5CBA">
      <w:pPr>
        <w:tabs>
          <w:tab w:val="left" w:pos="1020"/>
        </w:tabs>
        <w:jc w:val="center"/>
        <w:rPr>
          <w:i/>
        </w:rPr>
      </w:pPr>
      <w:r w:rsidRPr="000473AE">
        <w:rPr>
          <w:i/>
        </w:rPr>
        <w:t xml:space="preserve"> (для сборника «Образовательные учреждения Ярцевского района»)</w:t>
      </w:r>
    </w:p>
    <w:p w:rsidR="009D5CBA" w:rsidRDefault="009D5CBA" w:rsidP="0086512A">
      <w:pPr>
        <w:tabs>
          <w:tab w:val="left" w:pos="1020"/>
        </w:tabs>
        <w:jc w:val="center"/>
        <w:rPr>
          <w:i/>
          <w:sz w:val="32"/>
          <w:szCs w:val="32"/>
        </w:rPr>
      </w:pPr>
    </w:p>
    <w:p w:rsidR="009D5CBA" w:rsidRPr="0054709B" w:rsidRDefault="009D5CBA" w:rsidP="0054709B">
      <w:pPr>
        <w:tabs>
          <w:tab w:val="left" w:pos="1020"/>
        </w:tabs>
        <w:jc w:val="center"/>
        <w:rPr>
          <w:i/>
          <w:sz w:val="28"/>
          <w:szCs w:val="28"/>
          <w:u w:val="single"/>
        </w:rPr>
      </w:pPr>
      <w:r w:rsidRPr="0054709B">
        <w:rPr>
          <w:i/>
          <w:sz w:val="28"/>
          <w:szCs w:val="28"/>
          <w:u w:val="single"/>
        </w:rPr>
        <w:t>1. История развития школы</w:t>
      </w:r>
    </w:p>
    <w:p w:rsidR="00A8538A" w:rsidRDefault="009D5CBA" w:rsidP="009D5CBA">
      <w:pPr>
        <w:ind w:firstLine="708"/>
        <w:jc w:val="both"/>
        <w:rPr>
          <w:sz w:val="28"/>
          <w:szCs w:val="28"/>
        </w:rPr>
      </w:pPr>
      <w:r w:rsidRPr="009D5CBA">
        <w:rPr>
          <w:sz w:val="28"/>
          <w:szCs w:val="28"/>
        </w:rPr>
        <w:t>Ярцевская муниципальная средняя (полная) общеобразовательная школа № 9 основана в 1988 год</w:t>
      </w:r>
      <w:proofErr w:type="gramStart"/>
      <w:r w:rsidRPr="009D5CBA">
        <w:rPr>
          <w:sz w:val="28"/>
          <w:szCs w:val="28"/>
        </w:rPr>
        <w:t>у</w:t>
      </w:r>
      <w:r w:rsidR="00520EE8" w:rsidRPr="00520EE8">
        <w:rPr>
          <w:i/>
          <w:sz w:val="28"/>
          <w:szCs w:val="28"/>
        </w:rPr>
        <w:t>(</w:t>
      </w:r>
      <w:proofErr w:type="gramEnd"/>
      <w:r w:rsidR="00520EE8" w:rsidRPr="00520EE8">
        <w:rPr>
          <w:i/>
          <w:sz w:val="28"/>
          <w:szCs w:val="28"/>
        </w:rPr>
        <w:t>Приложение 1)</w:t>
      </w:r>
      <w:r w:rsidR="00A8538A" w:rsidRPr="00520EE8">
        <w:rPr>
          <w:i/>
          <w:sz w:val="28"/>
          <w:szCs w:val="28"/>
        </w:rPr>
        <w:t xml:space="preserve">, </w:t>
      </w:r>
      <w:r w:rsidR="00A8538A" w:rsidRPr="001320B9">
        <w:rPr>
          <w:sz w:val="28"/>
          <w:szCs w:val="28"/>
        </w:rPr>
        <w:t>с 2007 года школа имеет собственный герб и гимн</w:t>
      </w:r>
      <w:r w:rsidR="009B6AC4">
        <w:rPr>
          <w:sz w:val="28"/>
          <w:szCs w:val="28"/>
        </w:rPr>
        <w:t>.</w:t>
      </w:r>
    </w:p>
    <w:p w:rsidR="009D5CBA" w:rsidRPr="009D5CBA" w:rsidRDefault="009D5CBA" w:rsidP="009D5CBA">
      <w:pPr>
        <w:ind w:firstLine="708"/>
        <w:jc w:val="both"/>
        <w:rPr>
          <w:sz w:val="28"/>
          <w:szCs w:val="28"/>
        </w:rPr>
      </w:pPr>
      <w:r w:rsidRPr="009D5CBA">
        <w:rPr>
          <w:sz w:val="28"/>
          <w:szCs w:val="28"/>
        </w:rPr>
        <w:t xml:space="preserve">В первый год своего существования школа функционировала на базе двух школ микрорайона № 7 и № 8, а с сентября 1989г. перешла в новое светлое здание. При проектной наполняемости 1100 человек, в школе учились 1650 учащихся, поэтому занятия велись в две смены. 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 xml:space="preserve">Все это время бессменным директором школы была Шанина Н.К. - Заслуженный учитель школы РСФСР. </w:t>
      </w:r>
      <w:r w:rsidR="000473AE">
        <w:rPr>
          <w:sz w:val="28"/>
          <w:szCs w:val="28"/>
        </w:rPr>
        <w:t xml:space="preserve">С 2005 года директор школы – Хайкова Е.А., </w:t>
      </w:r>
      <w:r w:rsidR="000473AE" w:rsidRPr="001320B9">
        <w:rPr>
          <w:sz w:val="28"/>
          <w:szCs w:val="28"/>
        </w:rPr>
        <w:t>Почетный работник общего образования</w:t>
      </w:r>
      <w:r w:rsidR="000473AE">
        <w:rPr>
          <w:sz w:val="28"/>
          <w:szCs w:val="28"/>
        </w:rPr>
        <w:t>.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 xml:space="preserve">Под ее руководством в школе сложился дружный коллектив единомышленников, готовый к экспериментам и творчеству. 12 педагогов школы имеют заслуженные отраслевые звания и награды. 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>С 2000г. учителя нашей школы являются участниками и призерами районных и областных конкурсов «Учитель года»</w:t>
      </w:r>
      <w:r w:rsidR="009B6AC4">
        <w:rPr>
          <w:i/>
          <w:sz w:val="28"/>
          <w:szCs w:val="28"/>
        </w:rPr>
        <w:t>.</w:t>
      </w:r>
    </w:p>
    <w:p w:rsid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CBA">
        <w:rPr>
          <w:sz w:val="28"/>
          <w:szCs w:val="28"/>
        </w:rPr>
        <w:t>С 1992 по 1995г.г. школа была экспериментальной районной площадкой по введению циклоблочного расписания и дифференцированному подходу к обучению школьников, а с 2000г. – РЭП по духовно-нравственному воспитанию учащихся. В 2002 году школа получила гранд имени М.К. Тенишевой за работу по духовно-нравственному воспитанию учащихся. В 2005году учителя предметов гуманитарного  и общеразвивающего цикла стали победителями районного смотра школьных МО «Панорама педагогического мастерства».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CBA">
        <w:rPr>
          <w:sz w:val="28"/>
          <w:szCs w:val="28"/>
        </w:rPr>
        <w:t>Традиционными стали заседание семейного клуба «Россияне»</w:t>
      </w:r>
      <w:r w:rsidR="009B6AC4">
        <w:rPr>
          <w:i/>
          <w:sz w:val="28"/>
          <w:szCs w:val="28"/>
        </w:rPr>
        <w:t>.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 xml:space="preserve">Школа тесно сотрудничает с Православным центром. 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>Наши ученики - неоднократные лауреаты премии имени Кирилла и Мефодия</w:t>
      </w:r>
      <w:r w:rsidR="009B6AC4">
        <w:rPr>
          <w:i/>
          <w:sz w:val="28"/>
          <w:szCs w:val="28"/>
        </w:rPr>
        <w:t>.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 xml:space="preserve">          Воспитание школьников продолжается и средствами школьного краеведческого музея, который награжден дипломом участника Всероссийского смотра-конкурса школьных музеев</w:t>
      </w:r>
      <w:r w:rsidR="009B6AC4">
        <w:rPr>
          <w:i/>
          <w:sz w:val="28"/>
          <w:szCs w:val="28"/>
        </w:rPr>
        <w:t>.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>В нашей школе сильны патриотические традиции. Проводятся военно-спортивные праздники, посвященные Дню освобождения Смоленщины, Дню защитника Отечества, Дню Победы, фестивали военной песни «Песни, опаленные войной», учащиеся школы принимают участие в работе поисковых экспедиций</w:t>
      </w:r>
      <w:r w:rsidR="00736ADF">
        <w:rPr>
          <w:sz w:val="28"/>
          <w:szCs w:val="28"/>
        </w:rPr>
        <w:t xml:space="preserve">. 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 xml:space="preserve"> Ежегодно проводится военно-спортивная игра «Зарница» для учащихся 9-11х классов</w:t>
      </w:r>
      <w:r w:rsidR="009B6AC4">
        <w:rPr>
          <w:i/>
          <w:sz w:val="28"/>
          <w:szCs w:val="28"/>
        </w:rPr>
        <w:t>.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 xml:space="preserve">В нашей школе серьезно относятся к укреплению и сохранению здоровья учащихся. Школа имеет национальную премию в номинации «Здоровое поколение </w:t>
      </w:r>
      <w:r w:rsidRPr="009D5CBA">
        <w:rPr>
          <w:sz w:val="28"/>
          <w:szCs w:val="28"/>
          <w:lang w:val="en-US"/>
        </w:rPr>
        <w:t>XXI</w:t>
      </w:r>
      <w:r w:rsidRPr="009D5CBA">
        <w:rPr>
          <w:sz w:val="28"/>
          <w:szCs w:val="28"/>
        </w:rPr>
        <w:t xml:space="preserve"> века». Традиционными уже стали зимние забавы на «Максимовой горе» и военно-спортивные соревнования «Богатырская застава».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lastRenderedPageBreak/>
        <w:tab/>
        <w:t>Проводятся спортивные эстафеты между командами учителей и старшеклассников.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 xml:space="preserve"> СМИ в школе представляет газета «Девятка», которая была награждена Грамотой в районном конкурсе детских и молодежных СМИ. </w:t>
      </w: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  <w:r w:rsidRPr="009D5CBA">
        <w:rPr>
          <w:sz w:val="28"/>
          <w:szCs w:val="28"/>
        </w:rPr>
        <w:tab/>
        <w:t>Гордость школы – ее учебно-опытный участок, теплица, зимний сад</w:t>
      </w:r>
      <w:r w:rsidR="000473AE">
        <w:rPr>
          <w:sz w:val="28"/>
          <w:szCs w:val="28"/>
        </w:rPr>
        <w:t>, летний сад, живой уголок</w:t>
      </w:r>
      <w:r w:rsidRPr="009D5CBA">
        <w:rPr>
          <w:sz w:val="28"/>
          <w:szCs w:val="28"/>
        </w:rPr>
        <w:t>. Наша школа  является постоянным призером областных конкурсов учебно-опытных участков и дипламантом Всероссийского смотра-конкурса учебно-опытных участков. Школа участник и призер Всероссийской выставки «Юннат», начиная с 1999 года.</w:t>
      </w:r>
    </w:p>
    <w:p w:rsidR="009D5CBA" w:rsidRPr="009D5CBA" w:rsidRDefault="009D5CBA" w:rsidP="009D5CBA">
      <w:pPr>
        <w:ind w:firstLine="708"/>
        <w:jc w:val="both"/>
        <w:rPr>
          <w:sz w:val="28"/>
          <w:szCs w:val="28"/>
        </w:rPr>
      </w:pPr>
      <w:r w:rsidRPr="009D5CBA">
        <w:rPr>
          <w:sz w:val="28"/>
          <w:szCs w:val="28"/>
        </w:rPr>
        <w:t>В 2006г.</w:t>
      </w:r>
      <w:r w:rsidR="00A8538A">
        <w:rPr>
          <w:sz w:val="28"/>
          <w:szCs w:val="28"/>
        </w:rPr>
        <w:t>, 2009г.</w:t>
      </w:r>
      <w:r w:rsidRPr="009D5CBA">
        <w:rPr>
          <w:sz w:val="28"/>
          <w:szCs w:val="28"/>
        </w:rPr>
        <w:t xml:space="preserve"> школа получ</w:t>
      </w:r>
      <w:r w:rsidR="00A8538A">
        <w:rPr>
          <w:sz w:val="28"/>
          <w:szCs w:val="28"/>
        </w:rPr>
        <w:t>а</w:t>
      </w:r>
      <w:r w:rsidRPr="009D5CBA">
        <w:rPr>
          <w:sz w:val="28"/>
          <w:szCs w:val="28"/>
        </w:rPr>
        <w:t>ла переходящи</w:t>
      </w:r>
      <w:r w:rsidR="00A8538A">
        <w:rPr>
          <w:sz w:val="28"/>
          <w:szCs w:val="28"/>
        </w:rPr>
        <w:t>е куб</w:t>
      </w:r>
      <w:r w:rsidRPr="009D5CBA">
        <w:rPr>
          <w:sz w:val="28"/>
          <w:szCs w:val="28"/>
        </w:rPr>
        <w:t>к</w:t>
      </w:r>
      <w:r w:rsidR="00A8538A">
        <w:rPr>
          <w:sz w:val="28"/>
          <w:szCs w:val="28"/>
        </w:rPr>
        <w:t>и</w:t>
      </w:r>
      <w:r w:rsidRPr="009D5CBA">
        <w:rPr>
          <w:sz w:val="28"/>
          <w:szCs w:val="28"/>
        </w:rPr>
        <w:t xml:space="preserve"> и грамот</w:t>
      </w:r>
      <w:r w:rsidR="00A8538A">
        <w:rPr>
          <w:sz w:val="28"/>
          <w:szCs w:val="28"/>
        </w:rPr>
        <w:t>ы</w:t>
      </w:r>
      <w:r w:rsidRPr="009D5CBA">
        <w:rPr>
          <w:sz w:val="28"/>
          <w:szCs w:val="28"/>
        </w:rPr>
        <w:t xml:space="preserve"> «За особые успехи в развитии образования» как лучшая школа города.</w:t>
      </w:r>
    </w:p>
    <w:p w:rsid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</w:p>
    <w:p w:rsidR="009D5CBA" w:rsidRPr="00AA38E2" w:rsidRDefault="009D5CBA" w:rsidP="00AA38E2">
      <w:pPr>
        <w:tabs>
          <w:tab w:val="left" w:pos="0"/>
        </w:tabs>
        <w:jc w:val="center"/>
        <w:rPr>
          <w:i/>
          <w:sz w:val="28"/>
          <w:szCs w:val="28"/>
          <w:u w:val="single"/>
        </w:rPr>
      </w:pPr>
      <w:r w:rsidRPr="00AA38E2">
        <w:rPr>
          <w:i/>
          <w:sz w:val="28"/>
          <w:szCs w:val="28"/>
          <w:u w:val="single"/>
        </w:rPr>
        <w:t>2. Чем гордится школа</w:t>
      </w:r>
    </w:p>
    <w:p w:rsidR="009D5CBA" w:rsidRPr="00AA38E2" w:rsidRDefault="00AA38E2" w:rsidP="00AA38E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D5CBA" w:rsidRPr="00AA38E2">
        <w:rPr>
          <w:b/>
          <w:sz w:val="28"/>
          <w:szCs w:val="28"/>
        </w:rPr>
        <w:t>звестные учителя</w:t>
      </w:r>
    </w:p>
    <w:p w:rsidR="009D5CBA" w:rsidRPr="001320B9" w:rsidRDefault="009D5CBA" w:rsidP="009D5CBA">
      <w:pPr>
        <w:ind w:firstLine="708"/>
        <w:jc w:val="both"/>
        <w:rPr>
          <w:sz w:val="28"/>
          <w:szCs w:val="28"/>
        </w:rPr>
      </w:pPr>
      <w:r w:rsidRPr="001320B9">
        <w:rPr>
          <w:sz w:val="28"/>
          <w:szCs w:val="28"/>
        </w:rPr>
        <w:t>Высокий уровень квалификации учителей подтверждается следующими достижениями:</w:t>
      </w:r>
    </w:p>
    <w:p w:rsidR="009D5CBA" w:rsidRPr="001320B9" w:rsidRDefault="009D5CBA" w:rsidP="009D5CBA">
      <w:pPr>
        <w:jc w:val="both"/>
        <w:rPr>
          <w:sz w:val="28"/>
          <w:szCs w:val="28"/>
        </w:rPr>
      </w:pPr>
      <w:r w:rsidRPr="001320B9">
        <w:rPr>
          <w:sz w:val="28"/>
          <w:szCs w:val="28"/>
        </w:rPr>
        <w:t xml:space="preserve"> - Значок «Отличник народного просвещения» имеют  </w:t>
      </w:r>
      <w:r w:rsidR="00AA38E2">
        <w:rPr>
          <w:sz w:val="28"/>
          <w:szCs w:val="28"/>
        </w:rPr>
        <w:t xml:space="preserve">4 </w:t>
      </w:r>
      <w:r w:rsidRPr="001320B9">
        <w:rPr>
          <w:sz w:val="28"/>
          <w:szCs w:val="28"/>
        </w:rPr>
        <w:t>учителя</w:t>
      </w:r>
      <w:r w:rsidR="00AA38E2">
        <w:rPr>
          <w:sz w:val="28"/>
          <w:szCs w:val="28"/>
        </w:rPr>
        <w:t xml:space="preserve"> (Филатова Л.Н., Михайлова А.П., Герасимова Е.В., Романюк Е.А.</w:t>
      </w:r>
      <w:r w:rsidRPr="001320B9">
        <w:rPr>
          <w:sz w:val="28"/>
          <w:szCs w:val="28"/>
        </w:rPr>
        <w:t xml:space="preserve">; </w:t>
      </w:r>
    </w:p>
    <w:p w:rsidR="009D5CBA" w:rsidRPr="001320B9" w:rsidRDefault="009D5CBA" w:rsidP="009D5CBA">
      <w:p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- «Почетный работник общего образования» - 1учитель</w:t>
      </w:r>
      <w:r w:rsidR="00AA38E2">
        <w:rPr>
          <w:sz w:val="28"/>
          <w:szCs w:val="28"/>
        </w:rPr>
        <w:t xml:space="preserve"> (Хайкова Е.А.)</w:t>
      </w:r>
      <w:r w:rsidRPr="001320B9">
        <w:rPr>
          <w:sz w:val="28"/>
          <w:szCs w:val="28"/>
        </w:rPr>
        <w:t>;</w:t>
      </w:r>
    </w:p>
    <w:p w:rsidR="009D5CBA" w:rsidRPr="001320B9" w:rsidRDefault="009D5CBA" w:rsidP="009D5CBA">
      <w:pPr>
        <w:jc w:val="both"/>
        <w:rPr>
          <w:sz w:val="28"/>
          <w:szCs w:val="28"/>
        </w:rPr>
      </w:pPr>
      <w:r w:rsidRPr="001320B9">
        <w:rPr>
          <w:sz w:val="28"/>
          <w:szCs w:val="28"/>
        </w:rPr>
        <w:t xml:space="preserve"> - Награждены грамотами Министерства образования  6 педагогов;</w:t>
      </w:r>
    </w:p>
    <w:p w:rsidR="009D5CBA" w:rsidRPr="001320B9" w:rsidRDefault="009D5CBA" w:rsidP="009D5CBA">
      <w:pPr>
        <w:jc w:val="both"/>
        <w:rPr>
          <w:sz w:val="28"/>
          <w:szCs w:val="28"/>
        </w:rPr>
      </w:pPr>
      <w:r w:rsidRPr="001320B9">
        <w:rPr>
          <w:sz w:val="28"/>
          <w:szCs w:val="28"/>
        </w:rPr>
        <w:t xml:space="preserve"> - Награждены грамотами областного уровня 5 педагогов;</w:t>
      </w:r>
    </w:p>
    <w:p w:rsidR="009D5CBA" w:rsidRPr="001320B9" w:rsidRDefault="009D5CBA" w:rsidP="009D5CBA">
      <w:pPr>
        <w:jc w:val="both"/>
        <w:rPr>
          <w:sz w:val="28"/>
          <w:szCs w:val="28"/>
        </w:rPr>
      </w:pPr>
      <w:r w:rsidRPr="001320B9">
        <w:rPr>
          <w:sz w:val="28"/>
          <w:szCs w:val="28"/>
        </w:rPr>
        <w:t xml:space="preserve">  - Грамотами Комитета по образованию и Администрации Ярцевский район – 19 педагогов.</w:t>
      </w:r>
    </w:p>
    <w:p w:rsidR="009D5CBA" w:rsidRPr="001320B9" w:rsidRDefault="009D5CBA" w:rsidP="009D5CBA">
      <w:pPr>
        <w:ind w:firstLine="708"/>
        <w:jc w:val="both"/>
        <w:rPr>
          <w:i/>
          <w:sz w:val="28"/>
          <w:szCs w:val="28"/>
        </w:rPr>
      </w:pPr>
      <w:r w:rsidRPr="001320B9">
        <w:rPr>
          <w:sz w:val="28"/>
          <w:szCs w:val="28"/>
        </w:rPr>
        <w:t xml:space="preserve">Романова Е.М., Василькова Н.В. являются победителями конкурса «Лучшие учителя России», проведенного в рамках ПНП «Образование». Их опыт обобщен на муниципальном и региональном уровне. </w:t>
      </w:r>
    </w:p>
    <w:p w:rsidR="009D5CBA" w:rsidRPr="0054709B" w:rsidRDefault="009D5CBA" w:rsidP="009D5CBA">
      <w:pPr>
        <w:ind w:firstLine="708"/>
        <w:jc w:val="both"/>
        <w:rPr>
          <w:sz w:val="28"/>
          <w:szCs w:val="28"/>
        </w:rPr>
      </w:pPr>
      <w:r w:rsidRPr="001320B9">
        <w:rPr>
          <w:sz w:val="28"/>
          <w:szCs w:val="28"/>
        </w:rPr>
        <w:t>Имя Романовой Е.М. занесено в энциклопедию «Лучшие учителя России – 2007».</w:t>
      </w:r>
      <w:r w:rsidR="0054709B">
        <w:rPr>
          <w:sz w:val="28"/>
          <w:szCs w:val="28"/>
        </w:rPr>
        <w:t xml:space="preserve"> Романова Е.М. является победителем областного конкурса «Учитель года – 2010».</w:t>
      </w:r>
    </w:p>
    <w:p w:rsidR="009D5CBA" w:rsidRPr="001320B9" w:rsidRDefault="009D5CBA" w:rsidP="009D5CBA">
      <w:pPr>
        <w:ind w:firstLine="708"/>
        <w:jc w:val="both"/>
        <w:rPr>
          <w:sz w:val="28"/>
          <w:szCs w:val="28"/>
        </w:rPr>
      </w:pPr>
      <w:r w:rsidRPr="001320B9">
        <w:rPr>
          <w:sz w:val="28"/>
          <w:szCs w:val="28"/>
        </w:rPr>
        <w:t>7 учителей приняли участие в районном конкурсе «Учитель года»</w:t>
      </w:r>
      <w:r w:rsidR="00AA38E2">
        <w:rPr>
          <w:sz w:val="28"/>
          <w:szCs w:val="28"/>
        </w:rPr>
        <w:t xml:space="preserve"> (Романова Е.М., Белозерова Г.Д., Литвинова Н.А., Шустова Е.В., Павлова Т.В., Киселева И.С., Данилова Л.Д.)</w:t>
      </w:r>
      <w:r w:rsidRPr="001320B9">
        <w:rPr>
          <w:sz w:val="28"/>
          <w:szCs w:val="28"/>
        </w:rPr>
        <w:t>, 2 учителя в областном конкурсе «Учитель года»</w:t>
      </w:r>
      <w:r w:rsidR="00AA38E2">
        <w:rPr>
          <w:sz w:val="28"/>
          <w:szCs w:val="28"/>
        </w:rPr>
        <w:t xml:space="preserve"> (Романова Е.М., Павлова Т.В.)</w:t>
      </w:r>
      <w:r w:rsidRPr="001320B9">
        <w:rPr>
          <w:sz w:val="28"/>
          <w:szCs w:val="28"/>
        </w:rPr>
        <w:t xml:space="preserve">. </w:t>
      </w:r>
    </w:p>
    <w:p w:rsidR="009D5CBA" w:rsidRPr="001320B9" w:rsidRDefault="009D5CBA" w:rsidP="009D5CBA">
      <w:pPr>
        <w:ind w:firstLine="708"/>
        <w:jc w:val="both"/>
        <w:rPr>
          <w:sz w:val="28"/>
          <w:szCs w:val="28"/>
        </w:rPr>
      </w:pPr>
      <w:r w:rsidRPr="001320B9">
        <w:rPr>
          <w:sz w:val="28"/>
          <w:szCs w:val="28"/>
        </w:rPr>
        <w:t xml:space="preserve">Учителя начальных классов Шумилина Е.А. и Василькова Н.В. участвовали в работе областной научно-практической конференции, посвященной 50-летию системы Л.В.Занкова, награждены грамотами за вклад в развитие системы Л.В.Занкова. </w:t>
      </w:r>
    </w:p>
    <w:p w:rsidR="009D5CBA" w:rsidRPr="001320B9" w:rsidRDefault="009D5CBA" w:rsidP="009D5CBA">
      <w:pPr>
        <w:ind w:firstLine="708"/>
        <w:jc w:val="both"/>
        <w:rPr>
          <w:sz w:val="28"/>
          <w:szCs w:val="28"/>
        </w:rPr>
      </w:pPr>
      <w:r w:rsidRPr="001320B9">
        <w:rPr>
          <w:sz w:val="28"/>
          <w:szCs w:val="28"/>
        </w:rPr>
        <w:t>Шумилина Е.А. выступила на конференции с обобщением опыта по теме: «Использование проектного метода в развивающей системе Л.В.Занкова».</w:t>
      </w:r>
    </w:p>
    <w:p w:rsidR="009D5CBA" w:rsidRDefault="009D5CBA" w:rsidP="009D5CBA">
      <w:pPr>
        <w:jc w:val="both"/>
        <w:rPr>
          <w:i/>
          <w:sz w:val="28"/>
          <w:szCs w:val="28"/>
        </w:rPr>
      </w:pPr>
      <w:r w:rsidRPr="001320B9">
        <w:rPr>
          <w:sz w:val="28"/>
          <w:szCs w:val="28"/>
        </w:rPr>
        <w:t xml:space="preserve">Василькова Н.В. приняла участие в областном  конкурсе </w:t>
      </w:r>
      <w:proofErr w:type="spellStart"/>
      <w:r w:rsidRPr="001320B9">
        <w:rPr>
          <w:sz w:val="28"/>
          <w:szCs w:val="28"/>
        </w:rPr>
        <w:t>видеоуроков</w:t>
      </w:r>
      <w:proofErr w:type="spellEnd"/>
      <w:r w:rsidRPr="001320B9">
        <w:rPr>
          <w:sz w:val="28"/>
          <w:szCs w:val="28"/>
        </w:rPr>
        <w:t xml:space="preserve">  «Открытый  урок по системе Л.В.Занкова».</w:t>
      </w:r>
    </w:p>
    <w:p w:rsidR="00AA38E2" w:rsidRDefault="00AA38E2" w:rsidP="009D5CB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Михайлова А.П., учитель химии,  имеет звание </w:t>
      </w:r>
      <w:proofErr w:type="spellStart"/>
      <w:r>
        <w:rPr>
          <w:sz w:val="28"/>
          <w:szCs w:val="28"/>
        </w:rPr>
        <w:t>Соросовский</w:t>
      </w:r>
      <w:proofErr w:type="spellEnd"/>
      <w:r>
        <w:rPr>
          <w:sz w:val="28"/>
          <w:szCs w:val="28"/>
        </w:rPr>
        <w:t xml:space="preserve"> учитель.</w:t>
      </w:r>
    </w:p>
    <w:p w:rsidR="00AA38E2" w:rsidRDefault="00AA38E2" w:rsidP="009D5C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Герасимова Е.В., учитель истории, имеет стаж педагогической работы более 50 лет.</w:t>
      </w:r>
    </w:p>
    <w:p w:rsidR="00AA38E2" w:rsidRDefault="00AA38E2" w:rsidP="00AA38E2">
      <w:pPr>
        <w:ind w:firstLine="708"/>
        <w:jc w:val="both"/>
        <w:rPr>
          <w:sz w:val="28"/>
          <w:szCs w:val="28"/>
        </w:rPr>
      </w:pPr>
    </w:p>
    <w:p w:rsidR="006D17C5" w:rsidRDefault="006D17C5" w:rsidP="00AA38E2">
      <w:pPr>
        <w:ind w:firstLine="708"/>
        <w:jc w:val="both"/>
        <w:rPr>
          <w:sz w:val="28"/>
          <w:szCs w:val="28"/>
        </w:rPr>
      </w:pPr>
    </w:p>
    <w:p w:rsidR="009B6AC4" w:rsidRDefault="009B6AC4" w:rsidP="00AA38E2">
      <w:pPr>
        <w:ind w:firstLine="708"/>
        <w:jc w:val="both"/>
        <w:rPr>
          <w:sz w:val="28"/>
          <w:szCs w:val="28"/>
        </w:rPr>
      </w:pPr>
    </w:p>
    <w:p w:rsidR="009B6AC4" w:rsidRDefault="009B6AC4" w:rsidP="00AA38E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A38E2" w:rsidRDefault="00AA38E2" w:rsidP="00AA38E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Выдающиеся выпускники</w:t>
      </w:r>
    </w:p>
    <w:p w:rsidR="00AA38E2" w:rsidRPr="009D5CBA" w:rsidRDefault="00AA38E2" w:rsidP="00AA38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CBA">
        <w:rPr>
          <w:sz w:val="28"/>
          <w:szCs w:val="28"/>
        </w:rPr>
        <w:t>Успешность работы школы определяется ее учениками. С 1990-1991 учебного года 25 учащихся школы награждены золотыми медалями, 4</w:t>
      </w:r>
      <w:r w:rsidR="005250CE">
        <w:rPr>
          <w:sz w:val="28"/>
          <w:szCs w:val="28"/>
        </w:rPr>
        <w:t>7</w:t>
      </w:r>
      <w:r w:rsidRPr="009D5CBA">
        <w:rPr>
          <w:sz w:val="28"/>
          <w:szCs w:val="28"/>
        </w:rPr>
        <w:t xml:space="preserve"> – серебряными, 212 победителей районных, 30 - областных и 2 - зональных олимпиад. Среди выпускников школы есть кандидаты наук. Один пишет докторскую диссертацию. 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Зыков Сергей -  экономический обозреватель «Российской газеты»;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320B9">
        <w:rPr>
          <w:sz w:val="28"/>
          <w:szCs w:val="28"/>
        </w:rPr>
        <w:t>АкчуринРуфат</w:t>
      </w:r>
      <w:proofErr w:type="spellEnd"/>
      <w:r w:rsidRPr="001320B9">
        <w:rPr>
          <w:sz w:val="28"/>
          <w:szCs w:val="28"/>
        </w:rPr>
        <w:t xml:space="preserve"> -  актер театра имени Е. Вахтангова;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Караханов Армен – актер Голливуда;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Соколов Андрей – военный летчик, летает на МИГах;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Давудова Элина – получает второе высшее образование в МГИМО;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Ковалев Сергей – кандидат юридических наук, автор научных работ по управлению, работает в институте управления при президенте России);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Баранов Кирилл – начальник службы химической радиационной безопасности, Камчатка, майор;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Мишин Александр – летчик-истребитель;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Илларионов Владимир – аспирант – преподаватель Московской академии тонкой химической технологии;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Дудина Олеся – заместитель главного редактора Пионер-ТВ;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Орехова Анастасия – аспирант химфака МГУ;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Никонов Ярослав – начальник отделения реанимации и анестезии военного госпиталя, майор медицинской службы г. Северодвинск;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Лукашев Роман – преподаватель химического факультета МГУ, научный сотрудник НИИ, кандидат химических наук;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Шпак Алексей – кандидат химических наук, преподаватель химического факультета МГУ;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320B9">
        <w:rPr>
          <w:sz w:val="28"/>
          <w:szCs w:val="28"/>
        </w:rPr>
        <w:t>Радченков</w:t>
      </w:r>
      <w:proofErr w:type="spellEnd"/>
      <w:r w:rsidRPr="001320B9">
        <w:rPr>
          <w:sz w:val="28"/>
          <w:szCs w:val="28"/>
        </w:rPr>
        <w:t xml:space="preserve"> Алексей – технический директор ООО «Альтернативные технологии»;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320B9">
        <w:rPr>
          <w:sz w:val="28"/>
          <w:szCs w:val="28"/>
        </w:rPr>
        <w:t>Шимчук</w:t>
      </w:r>
      <w:proofErr w:type="spellEnd"/>
      <w:r w:rsidRPr="001320B9">
        <w:rPr>
          <w:sz w:val="28"/>
          <w:szCs w:val="28"/>
        </w:rPr>
        <w:t xml:space="preserve"> Ольга – преподаватель частной гимназии (г. Москва), заместитель директора по воспитательной работе;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Чайкин Андрей – аспирант высшего ВТУ имени Баумана;</w:t>
      </w:r>
    </w:p>
    <w:p w:rsidR="00AA38E2" w:rsidRPr="001320B9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Савченков Сергей – капитан III ранга, начальник химической службы на корабле «Адмирал Кузнецов» (Северный флот);</w:t>
      </w:r>
    </w:p>
    <w:p w:rsidR="00AA38E2" w:rsidRDefault="00AA38E2" w:rsidP="00AA38E2">
      <w:pPr>
        <w:numPr>
          <w:ilvl w:val="0"/>
          <w:numId w:val="2"/>
        </w:numPr>
        <w:jc w:val="both"/>
        <w:rPr>
          <w:sz w:val="28"/>
          <w:szCs w:val="28"/>
        </w:rPr>
      </w:pPr>
      <w:r w:rsidRPr="001320B9">
        <w:rPr>
          <w:sz w:val="28"/>
          <w:szCs w:val="28"/>
        </w:rPr>
        <w:t>Мазина Алена – педагог-психолог гимназии им. Пржевальского                   г. Смоленск.</w:t>
      </w:r>
    </w:p>
    <w:p w:rsidR="005250CE" w:rsidRDefault="005250CE" w:rsidP="005250CE">
      <w:pPr>
        <w:jc w:val="both"/>
        <w:rPr>
          <w:sz w:val="28"/>
          <w:szCs w:val="28"/>
        </w:rPr>
      </w:pPr>
    </w:p>
    <w:p w:rsidR="005250CE" w:rsidRDefault="005250CE" w:rsidP="0052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школы</w:t>
      </w:r>
    </w:p>
    <w:p w:rsidR="005250CE" w:rsidRPr="005250CE" w:rsidRDefault="005250CE" w:rsidP="005250CE">
      <w:pPr>
        <w:rPr>
          <w:sz w:val="28"/>
          <w:szCs w:val="28"/>
        </w:rPr>
      </w:pP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E5386F">
        <w:rPr>
          <w:sz w:val="28"/>
          <w:szCs w:val="28"/>
        </w:rPr>
        <w:t>С 1990-1991 учебного года 2</w:t>
      </w:r>
      <w:r>
        <w:rPr>
          <w:sz w:val="28"/>
          <w:szCs w:val="28"/>
        </w:rPr>
        <w:t>5</w:t>
      </w:r>
      <w:r w:rsidRPr="00E5386F">
        <w:rPr>
          <w:sz w:val="28"/>
          <w:szCs w:val="28"/>
        </w:rPr>
        <w:t xml:space="preserve"> учащихся школы награждены золотыми медалями, 4</w:t>
      </w:r>
      <w:r>
        <w:rPr>
          <w:sz w:val="28"/>
          <w:szCs w:val="28"/>
        </w:rPr>
        <w:t>7</w:t>
      </w:r>
      <w:r w:rsidRPr="00E5386F">
        <w:rPr>
          <w:sz w:val="28"/>
          <w:szCs w:val="28"/>
        </w:rPr>
        <w:t xml:space="preserve"> – серебряными. 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E5386F">
        <w:rPr>
          <w:sz w:val="28"/>
          <w:szCs w:val="28"/>
        </w:rPr>
        <w:t>Учащиеся школы постоянные призеры областных олимпиад по химии и русскому языку.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E5386F">
        <w:rPr>
          <w:sz w:val="28"/>
          <w:szCs w:val="28"/>
        </w:rPr>
        <w:t>Наши ученики неоднократные лауреаты премии имени Ю.А. Гагарина и премии имени Кирилла и Мефодия.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E5386F">
        <w:rPr>
          <w:sz w:val="28"/>
          <w:szCs w:val="28"/>
        </w:rPr>
        <w:lastRenderedPageBreak/>
        <w:t>В 2004-2005 учебном году спортсмены школы награждены 3 золотыми медалями в престижных международных турнирах по карате, 2 серебряными, 4 бронзовыми.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E5386F">
        <w:rPr>
          <w:sz w:val="28"/>
          <w:szCs w:val="28"/>
        </w:rPr>
        <w:t>Наша школа участник и призер Всероссийской выставки «Юннат», начиная с 1999 года.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E5386F">
        <w:rPr>
          <w:sz w:val="28"/>
          <w:szCs w:val="28"/>
        </w:rPr>
        <w:t xml:space="preserve">Школа имеет национальную премию в номинации «Здоровое поколение </w:t>
      </w:r>
      <w:r w:rsidRPr="00E5386F">
        <w:rPr>
          <w:sz w:val="28"/>
          <w:szCs w:val="28"/>
          <w:lang w:val="en-US"/>
        </w:rPr>
        <w:t>XXI</w:t>
      </w:r>
      <w:r w:rsidRPr="00E5386F">
        <w:rPr>
          <w:sz w:val="28"/>
          <w:szCs w:val="28"/>
        </w:rPr>
        <w:t xml:space="preserve"> века»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jc w:val="both"/>
        <w:rPr>
          <w:sz w:val="28"/>
          <w:szCs w:val="28"/>
        </w:rPr>
      </w:pPr>
      <w:r w:rsidRPr="00E5386F">
        <w:rPr>
          <w:sz w:val="28"/>
          <w:szCs w:val="28"/>
        </w:rPr>
        <w:t>Школа является постоянным призером областных конкурсов учебно-опытных участков и дипломантом Всероссийского смотра-конкурса учебно-опытных участков.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 w:rsidRPr="00E5386F">
        <w:rPr>
          <w:sz w:val="28"/>
          <w:szCs w:val="28"/>
        </w:rPr>
        <w:t>Школа награждена дипломом участника Всероссийского смотра-конкурса школьных музеев.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 w:rsidRPr="00E5386F">
        <w:rPr>
          <w:sz w:val="28"/>
          <w:szCs w:val="28"/>
        </w:rPr>
        <w:t>Наши учащиеся - постоянные участники и лауреаты областных и районных краеведческих конференций (в том числе в номинации «Художественная самодеятельность»)</w:t>
      </w:r>
    </w:p>
    <w:p w:rsidR="0054709B" w:rsidRPr="00E5386F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 w:rsidRPr="00E5386F">
        <w:rPr>
          <w:sz w:val="28"/>
          <w:szCs w:val="28"/>
        </w:rPr>
        <w:t>Учителя школы победители районного смотра-конкурса школьных МО</w:t>
      </w:r>
    </w:p>
    <w:p w:rsidR="0054709B" w:rsidRPr="00E5386F" w:rsidRDefault="0054709B" w:rsidP="0054709B">
      <w:pPr>
        <w:tabs>
          <w:tab w:val="left" w:pos="0"/>
          <w:tab w:val="num" w:pos="360"/>
        </w:tabs>
        <w:ind w:left="360" w:hanging="360"/>
        <w:rPr>
          <w:sz w:val="28"/>
          <w:szCs w:val="28"/>
        </w:rPr>
      </w:pPr>
      <w:r w:rsidRPr="00E5386F">
        <w:rPr>
          <w:sz w:val="28"/>
          <w:szCs w:val="28"/>
        </w:rPr>
        <w:t xml:space="preserve">     «Панорама педагогического мастерства»;</w:t>
      </w:r>
    </w:p>
    <w:p w:rsidR="0054709B" w:rsidRDefault="0054709B" w:rsidP="0054709B">
      <w:pPr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 w:rsidRPr="00E5386F">
        <w:rPr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дважды </w:t>
      </w:r>
      <w:r w:rsidRPr="00E5386F">
        <w:rPr>
          <w:sz w:val="28"/>
          <w:szCs w:val="28"/>
        </w:rPr>
        <w:t>награждена переходящи</w:t>
      </w:r>
      <w:r>
        <w:rPr>
          <w:sz w:val="28"/>
          <w:szCs w:val="28"/>
        </w:rPr>
        <w:t>м кубком</w:t>
      </w:r>
      <w:r w:rsidRPr="00E5386F">
        <w:rPr>
          <w:sz w:val="28"/>
          <w:szCs w:val="28"/>
        </w:rPr>
        <w:t xml:space="preserve"> района «За успехи в развитии образования»</w:t>
      </w:r>
      <w:r>
        <w:rPr>
          <w:sz w:val="28"/>
          <w:szCs w:val="28"/>
        </w:rPr>
        <w:t xml:space="preserve"> (в номинации «Лучшая городская школа»).</w:t>
      </w:r>
    </w:p>
    <w:p w:rsidR="0054709B" w:rsidRPr="0054709B" w:rsidRDefault="0054709B" w:rsidP="0054709B">
      <w:pPr>
        <w:ind w:firstLine="360"/>
        <w:jc w:val="both"/>
        <w:rPr>
          <w:sz w:val="28"/>
          <w:szCs w:val="28"/>
        </w:rPr>
      </w:pPr>
      <w:r w:rsidRPr="0054709B">
        <w:rPr>
          <w:sz w:val="28"/>
          <w:szCs w:val="28"/>
        </w:rPr>
        <w:t>Гордость школы - ее учебно- опытной участок, где на площади 2га разместились: цветочно-декоративный, дендрологический, коллекционный отделы, отдел начальных классов,  защищенный грунт.</w:t>
      </w:r>
    </w:p>
    <w:p w:rsidR="0054709B" w:rsidRDefault="0054709B" w:rsidP="0054709B">
      <w:pPr>
        <w:jc w:val="both"/>
        <w:rPr>
          <w:sz w:val="28"/>
          <w:szCs w:val="28"/>
        </w:rPr>
      </w:pPr>
      <w:r w:rsidRPr="0054709B">
        <w:rPr>
          <w:sz w:val="28"/>
          <w:szCs w:val="28"/>
        </w:rPr>
        <w:t xml:space="preserve">  На участке цветы можно видеть с ранней весны до глубокой осени, клумбы круглые, овальные, других геометрических очертаний, есть альпийская горка. Растения для цветников тщательно подбираются. Каждая клумба имеет бордюр из гвоздики и </w:t>
      </w:r>
      <w:proofErr w:type="spellStart"/>
      <w:r w:rsidRPr="0054709B">
        <w:rPr>
          <w:sz w:val="28"/>
          <w:szCs w:val="28"/>
        </w:rPr>
        <w:t>адиатума</w:t>
      </w:r>
      <w:proofErr w:type="spellEnd"/>
      <w:r w:rsidRPr="0054709B">
        <w:rPr>
          <w:sz w:val="28"/>
          <w:szCs w:val="28"/>
        </w:rPr>
        <w:t xml:space="preserve">. Большое внимание уделяется  подзимним посевам. При такой планировке участок создает впечатление уголка живой природы. С учебно- опытного участка на 10.10.2003 г получено </w:t>
      </w:r>
      <w:smartTag w:uri="urn:schemas-microsoft-com:office:smarttags" w:element="metricconverter">
        <w:smartTagPr>
          <w:attr w:name="ProductID" w:val="19 кг"/>
        </w:smartTagPr>
        <w:r w:rsidRPr="0054709B">
          <w:rPr>
            <w:sz w:val="28"/>
            <w:szCs w:val="28"/>
          </w:rPr>
          <w:t>19 кг</w:t>
        </w:r>
      </w:smartTag>
      <w:r w:rsidRPr="0054709B">
        <w:rPr>
          <w:sz w:val="28"/>
          <w:szCs w:val="28"/>
        </w:rPr>
        <w:t xml:space="preserve"> семян цветочно-декоративных культур. В теплице выращено 21 тыс. штук рассады, 62 вида комнатных цветов.</w:t>
      </w:r>
    </w:p>
    <w:p w:rsidR="001D12F2" w:rsidRPr="001D12F2" w:rsidRDefault="0054709B" w:rsidP="001D12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12F2" w:rsidRPr="001D12F2">
        <w:rPr>
          <w:sz w:val="28"/>
          <w:szCs w:val="28"/>
        </w:rPr>
        <w:t xml:space="preserve">В школе </w:t>
      </w:r>
      <w:r w:rsidR="001D12F2">
        <w:rPr>
          <w:sz w:val="28"/>
          <w:szCs w:val="28"/>
        </w:rPr>
        <w:t>1998 года функционирует</w:t>
      </w:r>
      <w:r w:rsidR="001D12F2" w:rsidRPr="001D12F2">
        <w:rPr>
          <w:sz w:val="28"/>
          <w:szCs w:val="28"/>
        </w:rPr>
        <w:t xml:space="preserve"> историко-краеведческий музей, который имеет три основных отдела: "Наш край в годы Великой Отечественной войны", "Быт крестьян смоленской деревни", "История школы".</w:t>
      </w:r>
      <w:r w:rsidR="001D12F2">
        <w:rPr>
          <w:sz w:val="28"/>
          <w:szCs w:val="28"/>
        </w:rPr>
        <w:t xml:space="preserve"> Школьный историко-краеведческий музей неоднократно становился призером районных смотров-конкурсов школьных музеев.</w:t>
      </w:r>
    </w:p>
    <w:p w:rsidR="0054709B" w:rsidRPr="0054709B" w:rsidRDefault="0054709B" w:rsidP="0054709B">
      <w:pPr>
        <w:jc w:val="both"/>
        <w:rPr>
          <w:sz w:val="28"/>
          <w:szCs w:val="28"/>
        </w:rPr>
      </w:pPr>
    </w:p>
    <w:p w:rsidR="0054709B" w:rsidRPr="0054709B" w:rsidRDefault="0054709B" w:rsidP="0054709B">
      <w:pPr>
        <w:tabs>
          <w:tab w:val="left" w:pos="0"/>
        </w:tabs>
        <w:jc w:val="center"/>
        <w:rPr>
          <w:i/>
          <w:sz w:val="28"/>
          <w:szCs w:val="28"/>
          <w:u w:val="single"/>
        </w:rPr>
      </w:pPr>
      <w:r w:rsidRPr="0054709B">
        <w:rPr>
          <w:i/>
          <w:sz w:val="28"/>
          <w:szCs w:val="28"/>
          <w:u w:val="single"/>
        </w:rPr>
        <w:t>3. Школа сегодня</w:t>
      </w:r>
    </w:p>
    <w:p w:rsidR="0054709B" w:rsidRDefault="0054709B" w:rsidP="0054709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Школа является экспериментальной площадкой регионального уровня по теме «Апробация факультативного курса «Истоки» и по теме «Апробация УМК для 6 класса </w:t>
      </w:r>
      <w:proofErr w:type="spellStart"/>
      <w:r>
        <w:rPr>
          <w:sz w:val="28"/>
          <w:szCs w:val="28"/>
        </w:rPr>
        <w:t>Перевезенцева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Перевезенцевой</w:t>
      </w:r>
      <w:proofErr w:type="spellEnd"/>
      <w:r>
        <w:rPr>
          <w:sz w:val="28"/>
          <w:szCs w:val="28"/>
        </w:rPr>
        <w:t xml:space="preserve"> Т.А. «История России с древнейших времен»,экспериментальной площадкой муниципального уровня по теме «Оптимизация здоровьесберегающей образовательной среды  школы как средство выполнения социального заказа», экспериментальной площадкой уровня образовательного учреждения по теме «Проектная деятельность младших школьников» и «Организация учебного процесса в старших классах на основе ИУП». </w:t>
      </w:r>
    </w:p>
    <w:p w:rsidR="00AA38E2" w:rsidRDefault="00AA38E2" w:rsidP="009D5CBA">
      <w:pPr>
        <w:jc w:val="both"/>
        <w:rPr>
          <w:sz w:val="28"/>
          <w:szCs w:val="28"/>
        </w:rPr>
      </w:pPr>
    </w:p>
    <w:p w:rsidR="000473AE" w:rsidRDefault="000473AE" w:rsidP="000473AE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4. Перспективы развития</w:t>
      </w:r>
    </w:p>
    <w:p w:rsidR="000473AE" w:rsidRDefault="00D931CB" w:rsidP="00D93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в школе классов с углубленным изучением математики, биологии, химии. </w:t>
      </w:r>
    </w:p>
    <w:p w:rsidR="00D931CB" w:rsidRDefault="00D931CB" w:rsidP="00D931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Переход из школы общеобразовательной в статус школы – лицея.</w:t>
      </w:r>
    </w:p>
    <w:p w:rsidR="00D931CB" w:rsidRPr="000473AE" w:rsidRDefault="00D931CB" w:rsidP="000473AE">
      <w:pPr>
        <w:rPr>
          <w:sz w:val="28"/>
          <w:szCs w:val="28"/>
        </w:rPr>
      </w:pPr>
    </w:p>
    <w:p w:rsid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</w:p>
    <w:p w:rsidR="009D5CBA" w:rsidRPr="009D5CBA" w:rsidRDefault="009D5CBA" w:rsidP="009D5CBA">
      <w:pPr>
        <w:tabs>
          <w:tab w:val="left" w:pos="0"/>
        </w:tabs>
        <w:jc w:val="both"/>
        <w:rPr>
          <w:sz w:val="28"/>
          <w:szCs w:val="28"/>
        </w:rPr>
      </w:pPr>
    </w:p>
    <w:p w:rsidR="009D5CBA" w:rsidRPr="009D5CBA" w:rsidRDefault="009D5CBA" w:rsidP="009D5CBA">
      <w:pPr>
        <w:tabs>
          <w:tab w:val="left" w:pos="1020"/>
        </w:tabs>
        <w:rPr>
          <w:sz w:val="28"/>
          <w:szCs w:val="28"/>
        </w:rPr>
      </w:pPr>
    </w:p>
    <w:sectPr w:rsidR="009D5CBA" w:rsidRPr="009D5CBA" w:rsidSect="005250CE">
      <w:pgSz w:w="11906" w:h="16838"/>
      <w:pgMar w:top="540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8EF"/>
    <w:multiLevelType w:val="hybridMultilevel"/>
    <w:tmpl w:val="CF48B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96D"/>
    <w:multiLevelType w:val="hybridMultilevel"/>
    <w:tmpl w:val="83AA7786"/>
    <w:lvl w:ilvl="0" w:tplc="3BCA27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1460ED7"/>
    <w:multiLevelType w:val="hybridMultilevel"/>
    <w:tmpl w:val="7A7ECDEA"/>
    <w:lvl w:ilvl="0" w:tplc="37AAC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16041B"/>
    <w:multiLevelType w:val="hybridMultilevel"/>
    <w:tmpl w:val="4414143C"/>
    <w:lvl w:ilvl="0" w:tplc="63702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54E9"/>
    <w:rsid w:val="000473AE"/>
    <w:rsid w:val="000812F6"/>
    <w:rsid w:val="000E03A1"/>
    <w:rsid w:val="001B7F09"/>
    <w:rsid w:val="001D12F2"/>
    <w:rsid w:val="001F6344"/>
    <w:rsid w:val="00315291"/>
    <w:rsid w:val="003A4EA2"/>
    <w:rsid w:val="003B26DA"/>
    <w:rsid w:val="00520EE8"/>
    <w:rsid w:val="005250CE"/>
    <w:rsid w:val="0054641C"/>
    <w:rsid w:val="0054709B"/>
    <w:rsid w:val="005C681A"/>
    <w:rsid w:val="0068598B"/>
    <w:rsid w:val="006A227B"/>
    <w:rsid w:val="006D17C5"/>
    <w:rsid w:val="00732319"/>
    <w:rsid w:val="00736ADF"/>
    <w:rsid w:val="0086512A"/>
    <w:rsid w:val="009B6AC4"/>
    <w:rsid w:val="009D5CBA"/>
    <w:rsid w:val="00A536A1"/>
    <w:rsid w:val="00A8538A"/>
    <w:rsid w:val="00AA38E2"/>
    <w:rsid w:val="00B97C67"/>
    <w:rsid w:val="00BD5107"/>
    <w:rsid w:val="00C56EE2"/>
    <w:rsid w:val="00D67A23"/>
    <w:rsid w:val="00D931CB"/>
    <w:rsid w:val="00ED3EF7"/>
    <w:rsid w:val="00F154E9"/>
    <w:rsid w:val="00F2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473AE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TOSHIBA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UsrHome</dc:creator>
  <cp:keywords/>
  <cp:lastModifiedBy>User</cp:lastModifiedBy>
  <cp:revision>2</cp:revision>
  <cp:lastPrinted>2010-04-08T11:35:00Z</cp:lastPrinted>
  <dcterms:created xsi:type="dcterms:W3CDTF">2020-03-23T08:46:00Z</dcterms:created>
  <dcterms:modified xsi:type="dcterms:W3CDTF">2020-03-23T08:46:00Z</dcterms:modified>
</cp:coreProperties>
</file>