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page" w:tblpX="406" w:tblpY="-765"/>
        <w:tblW w:w="16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73"/>
        <w:gridCol w:w="9025"/>
      </w:tblGrid>
      <w:tr w:rsidR="00D6717B" w:rsidTr="00785C4E">
        <w:trPr>
          <w:trHeight w:val="1240"/>
        </w:trPr>
        <w:tc>
          <w:tcPr>
            <w:tcW w:w="7273" w:type="dxa"/>
          </w:tcPr>
          <w:p w:rsidR="00D6717B" w:rsidRPr="00D6717B" w:rsidRDefault="00D6717B" w:rsidP="00D671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4"/>
              </w:rPr>
            </w:pPr>
          </w:p>
          <w:p w:rsidR="00D6717B" w:rsidRDefault="00D6717B" w:rsidP="00D671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4"/>
              </w:rPr>
            </w:pPr>
          </w:p>
          <w:p w:rsidR="00D6717B" w:rsidRDefault="005F2CB6" w:rsidP="00D671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4"/>
              </w:rPr>
            </w:pPr>
            <w:r w:rsidRPr="00D6717B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321310</wp:posOffset>
                  </wp:positionV>
                  <wp:extent cx="4391025" cy="4556125"/>
                  <wp:effectExtent l="0" t="0" r="9525" b="0"/>
                  <wp:wrapTopAndBottom/>
                  <wp:docPr id="1" name="Рисунок 1" descr="C:\Users\RPN\Desktop\w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N\Desktop\w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455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717B" w:rsidRPr="00CF6EB8" w:rsidRDefault="00D6717B" w:rsidP="00D671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FF0000"/>
                <w:spacing w:val="4"/>
              </w:rPr>
            </w:pPr>
            <w:r w:rsidRPr="00CF6EB8">
              <w:rPr>
                <w:b/>
                <w:i/>
                <w:color w:val="FF0000"/>
                <w:spacing w:val="4"/>
              </w:rPr>
              <w:t>И помните – самым главным и надежным средством сохранения витамина остается старый и проверенный способ. Он прост, как все гениальное:ешьте овощи и фрукты свежими и сырыми.</w:t>
            </w:r>
          </w:p>
          <w:p w:rsidR="00D6717B" w:rsidRDefault="00D6717B" w:rsidP="00D671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4"/>
              </w:rPr>
            </w:pPr>
          </w:p>
          <w:p w:rsidR="00D6717B" w:rsidRPr="00D6717B" w:rsidRDefault="00D6717B" w:rsidP="00D671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4"/>
              </w:rPr>
            </w:pPr>
          </w:p>
          <w:p w:rsidR="00D6717B" w:rsidRDefault="00D6717B" w:rsidP="00D671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4"/>
              </w:rPr>
            </w:pPr>
          </w:p>
        </w:tc>
        <w:tc>
          <w:tcPr>
            <w:tcW w:w="9025" w:type="dxa"/>
          </w:tcPr>
          <w:p w:rsidR="00CF6EB8" w:rsidRDefault="00CF6EB8" w:rsidP="00D671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4"/>
              </w:rPr>
            </w:pPr>
          </w:p>
          <w:p w:rsidR="005F2CB6" w:rsidRDefault="005F2CB6" w:rsidP="00D671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4"/>
              </w:rPr>
            </w:pPr>
          </w:p>
          <w:p w:rsidR="00D6717B" w:rsidRPr="00D6717B" w:rsidRDefault="00D6717B" w:rsidP="00D671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4"/>
              </w:rPr>
            </w:pPr>
            <w:r w:rsidRPr="00D6717B">
              <w:rPr>
                <w:color w:val="222222"/>
                <w:spacing w:val="4"/>
              </w:rPr>
              <w:t xml:space="preserve">В борьбе против простудных заболеваний главный союзник человека – витамин С (аскорбиновая кислота). Он позволяет поддерживать иммунитет в боеготовности, чтобы вовремя реагировать на внешнюю угрозу, поступающую от вирусов и бактерий. В организме аскорбинка, к сожалению, содержится лишь в небольших количествах, а роль ее весьма высока. Запас необходимо </w:t>
            </w:r>
            <w:r w:rsidR="00E00B2F">
              <w:rPr>
                <w:color w:val="222222"/>
                <w:spacing w:val="4"/>
              </w:rPr>
              <w:t>пополнять.</w:t>
            </w:r>
          </w:p>
          <w:p w:rsidR="00D6717B" w:rsidRPr="00D6717B" w:rsidRDefault="00D6717B" w:rsidP="00D671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4"/>
              </w:rPr>
            </w:pPr>
            <w:r w:rsidRPr="00D6717B">
              <w:rPr>
                <w:color w:val="222222"/>
                <w:spacing w:val="4"/>
              </w:rPr>
              <w:t>В организм человека витамин С поступает главным образом с растительной пищей. При употреблении ее в должных количествах поступление витамина С будет соответствовать физиологическим потребностям здорового человека или даже превосходить их (что не страшно, т. к. избыток витамина С организм выведет с мочой). Однако обычно этого не происходит. Дефицит витамина С связан с двумя основными проблемами: снижением употребления в пищу свежих овощей и фруктов и высокой степенью технологической обработки пищевых продуктов растительного происхождения.</w:t>
            </w:r>
          </w:p>
          <w:p w:rsidR="00D6717B" w:rsidRPr="00E00B2F" w:rsidRDefault="00CF6EB8" w:rsidP="00D671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FF0000"/>
                <w:spacing w:val="4"/>
              </w:rPr>
            </w:pPr>
            <w:r w:rsidRPr="00E00B2F">
              <w:rPr>
                <w:color w:val="FF0000"/>
                <w:spacing w:val="4"/>
              </w:rPr>
              <w:t xml:space="preserve">Продукты, богатые витамином С: шиповник, сладкий перец; смородина, облепиха; петрушка, укроп; </w:t>
            </w:r>
            <w:r w:rsidR="00D6717B" w:rsidRPr="00E00B2F">
              <w:rPr>
                <w:color w:val="FF0000"/>
                <w:spacing w:val="4"/>
              </w:rPr>
              <w:t>капуста брюссельская, белокочанная или цветная;</w:t>
            </w:r>
          </w:p>
          <w:p w:rsidR="00D6717B" w:rsidRPr="00E00B2F" w:rsidRDefault="00D6717B" w:rsidP="00D671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FF0000"/>
                <w:spacing w:val="4"/>
              </w:rPr>
            </w:pPr>
            <w:r w:rsidRPr="00E00B2F">
              <w:rPr>
                <w:color w:val="FF0000"/>
                <w:spacing w:val="4"/>
              </w:rPr>
              <w:t>картофе</w:t>
            </w:r>
            <w:r w:rsidR="00CF6EB8" w:rsidRPr="00E00B2F">
              <w:rPr>
                <w:color w:val="FF0000"/>
                <w:spacing w:val="4"/>
              </w:rPr>
              <w:t xml:space="preserve">ль, помидоры, болгарский </w:t>
            </w:r>
            <w:r w:rsidR="00E00B2F" w:rsidRPr="00E00B2F">
              <w:rPr>
                <w:color w:val="FF0000"/>
                <w:spacing w:val="4"/>
              </w:rPr>
              <w:t>перец; яблоки</w:t>
            </w:r>
            <w:r w:rsidRPr="00E00B2F">
              <w:rPr>
                <w:color w:val="FF0000"/>
                <w:spacing w:val="4"/>
              </w:rPr>
              <w:t>, ананасы, цитрусовые.</w:t>
            </w:r>
          </w:p>
          <w:p w:rsidR="00D6717B" w:rsidRPr="00D6717B" w:rsidRDefault="00D6717B" w:rsidP="00D671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4"/>
              </w:rPr>
            </w:pPr>
            <w:r w:rsidRPr="00D6717B">
              <w:rPr>
                <w:color w:val="222222"/>
                <w:spacing w:val="4"/>
              </w:rPr>
              <w:t>Витамин С крайне неустойчив во внешней среде и быстро разрушается при нагревании. Например, при кипячении овощей или фруктов, приготовлении первых блюд он разрушается практически полностью всего через 2–3 минуты. Кроме того, его разрушению способствует металлическая поверхность посуды и бытовых приборов. Заморозка практически не вредит витамину, а вот срок хранения свежих овощей и фруктов сильно ограничен. При хранении яблок, картофеля, капусты и других овощей и фруктов происходит заметное разрушение витамина</w:t>
            </w:r>
            <w:proofErr w:type="gramStart"/>
            <w:r w:rsidRPr="00D6717B">
              <w:rPr>
                <w:color w:val="222222"/>
                <w:spacing w:val="4"/>
              </w:rPr>
              <w:t xml:space="preserve"> С</w:t>
            </w:r>
            <w:proofErr w:type="gramEnd"/>
            <w:r w:rsidRPr="00D6717B">
              <w:rPr>
                <w:color w:val="222222"/>
                <w:spacing w:val="4"/>
              </w:rPr>
              <w:t>, и уже через 4–5 месяцев хранения (даже при должных условиях) его содержание падает на 60–80%.</w:t>
            </w:r>
          </w:p>
          <w:p w:rsidR="00E00B2F" w:rsidRDefault="00D6717B" w:rsidP="00D671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4"/>
              </w:rPr>
            </w:pPr>
            <w:r w:rsidRPr="00D6717B">
              <w:rPr>
                <w:color w:val="222222"/>
                <w:spacing w:val="4"/>
              </w:rPr>
              <w:t xml:space="preserve">Но как же сохранить его содержание? </w:t>
            </w:r>
          </w:p>
          <w:p w:rsidR="00D6717B" w:rsidRPr="00D6717B" w:rsidRDefault="00D6717B" w:rsidP="00D671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4"/>
              </w:rPr>
            </w:pPr>
            <w:r w:rsidRPr="00D6717B">
              <w:rPr>
                <w:color w:val="222222"/>
                <w:spacing w:val="4"/>
              </w:rPr>
              <w:t>1. При термообработке закрывайте кастрюлю и сковородку крышкой. При доступе кислорода потери витамина С в два раза больше, чем при приготовлении без доступа кислорода.</w:t>
            </w:r>
            <w:bookmarkStart w:id="0" w:name="_GoBack"/>
            <w:bookmarkEnd w:id="0"/>
          </w:p>
          <w:p w:rsidR="00CF6EB8" w:rsidRDefault="00D6717B" w:rsidP="00CF6EB8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4"/>
              </w:rPr>
            </w:pPr>
            <w:r w:rsidRPr="00D6717B">
              <w:rPr>
                <w:color w:val="222222"/>
                <w:spacing w:val="4"/>
              </w:rPr>
              <w:t>2. Продукты нужно закладывать уже в кипящую воду. Чем дольше варится продукт, тем больше потери витамина.</w:t>
            </w:r>
          </w:p>
          <w:p w:rsidR="005F2CB6" w:rsidRDefault="00CF6EB8" w:rsidP="005F2CB6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4"/>
              </w:rPr>
            </w:pPr>
            <w:r>
              <w:rPr>
                <w:color w:val="222222"/>
                <w:spacing w:val="4"/>
              </w:rPr>
              <w:t xml:space="preserve">3. </w:t>
            </w:r>
            <w:r w:rsidRPr="00D6717B">
              <w:rPr>
                <w:color w:val="222222"/>
                <w:spacing w:val="4"/>
              </w:rPr>
              <w:t>При варке добавляйте немного уксуса. В щелочной среде витамин С разрушается быстрее, чем в кислой.</w:t>
            </w:r>
          </w:p>
          <w:p w:rsidR="00D6717B" w:rsidRDefault="00CF6EB8" w:rsidP="005F2CB6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pacing w:val="4"/>
              </w:rPr>
            </w:pPr>
            <w:r w:rsidRPr="00D6717B">
              <w:rPr>
                <w:color w:val="222222"/>
                <w:spacing w:val="4"/>
              </w:rPr>
              <w:t>4. Не используйте при приготовлении железную или медную посуду,ложку или половник.</w:t>
            </w:r>
          </w:p>
        </w:tc>
      </w:tr>
    </w:tbl>
    <w:p w:rsidR="00D6717B" w:rsidRPr="00D6717B" w:rsidRDefault="00D6717B" w:rsidP="00CF6EB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22222"/>
          <w:spacing w:val="4"/>
        </w:rPr>
      </w:pPr>
    </w:p>
    <w:sectPr w:rsidR="00D6717B" w:rsidRPr="00D6717B" w:rsidSect="00CF6E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38"/>
    <w:rsid w:val="00032F90"/>
    <w:rsid w:val="005F2CB6"/>
    <w:rsid w:val="00785C4E"/>
    <w:rsid w:val="008D082A"/>
    <w:rsid w:val="00B15262"/>
    <w:rsid w:val="00CF6EB8"/>
    <w:rsid w:val="00D6717B"/>
    <w:rsid w:val="00E00B2F"/>
    <w:rsid w:val="00E86077"/>
    <w:rsid w:val="00F01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9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3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</dc:creator>
  <cp:keywords/>
  <dc:description/>
  <cp:lastModifiedBy>User</cp:lastModifiedBy>
  <cp:revision>2</cp:revision>
  <cp:lastPrinted>2022-04-04T11:37:00Z</cp:lastPrinted>
  <dcterms:created xsi:type="dcterms:W3CDTF">2022-04-06T09:54:00Z</dcterms:created>
  <dcterms:modified xsi:type="dcterms:W3CDTF">2022-04-06T09:54:00Z</dcterms:modified>
</cp:coreProperties>
</file>