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711E17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5658DD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DD">
              <w:rPr>
                <w:rFonts w:ascii="Times New Roman" w:hAnsi="Times New Roman"/>
                <w:sz w:val="24"/>
                <w:szCs w:val="24"/>
              </w:rPr>
              <w:t>Т. И. Науменко, В. В. Алеев. Искусство. Музыка. 5 класс. Учебник для общеобразовательных учебных заведений. − Москва: Дрофа, 2014</w:t>
            </w:r>
            <w:r w:rsidR="00104C6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658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711E17" w:rsidRDefault="00711E17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711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−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музыкальной культуры как части всей духовной культуры обучающихся. </w:t>
            </w:r>
          </w:p>
          <w:p w:rsidR="00711E17" w:rsidRPr="00711E17" w:rsidRDefault="00711E17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:rsidR="00711E17" w:rsidRPr="00711E17" w:rsidRDefault="00711E17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конкретизации учебных целей их реализация осуществляется по следующим </w:t>
            </w:r>
            <w:r w:rsidRPr="00565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направлениям:</w:t>
            </w:r>
          </w:p>
          <w:p w:rsidR="00711E17" w:rsidRPr="00711E17" w:rsidRDefault="005658DD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:rsidR="00711E17" w:rsidRPr="00711E17" w:rsidRDefault="005658DD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      </w:r>
          </w:p>
          <w:p w:rsidR="00711E17" w:rsidRPr="00711E17" w:rsidRDefault="005658DD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творческих способностей ребёнка, развитие внутренней мотивации к интонационно-содержательной деятельности.</w:t>
            </w:r>
          </w:p>
          <w:p w:rsidR="00711E17" w:rsidRPr="00711E17" w:rsidRDefault="00711E17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Важнейшими </w:t>
            </w:r>
            <w:r w:rsidRPr="00565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задачами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предмета «Музыка» в основной школе являются:</w:t>
            </w:r>
          </w:p>
          <w:p w:rsidR="00711E17" w:rsidRPr="00711E17" w:rsidRDefault="002029BA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711E17" w:rsidRPr="00711E17" w:rsidRDefault="002029BA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2.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711E17" w:rsidRPr="00711E17" w:rsidRDefault="002029BA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3.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711E17" w:rsidRPr="00711E17" w:rsidRDefault="002029BA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4.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711E17" w:rsidRPr="00711E17" w:rsidRDefault="00711E17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5. </w:t>
            </w:r>
            <w:r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711E17" w:rsidRPr="00711E17" w:rsidRDefault="002029BA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6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      </w:r>
          </w:p>
          <w:p w:rsidR="00711E17" w:rsidRPr="00711E17" w:rsidRDefault="005658DD" w:rsidP="00711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711E17" w:rsidRPr="0071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2029BA" w:rsidRPr="002029BA" w:rsidRDefault="005658DD" w:rsidP="00202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9BA" w:rsidRP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2029BA" w:rsidRPr="002029BA" w:rsidRDefault="005658DD" w:rsidP="00202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="002029BA" w:rsidRP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движение (пластическое интонирование, инсценировка, танец, двигательное моделирование и др.);</w:t>
            </w:r>
          </w:p>
          <w:p w:rsidR="002029BA" w:rsidRPr="002029BA" w:rsidRDefault="005658DD" w:rsidP="00202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="002029BA" w:rsidRP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проекты, музыкально-театральная деятельность (концерты, фестивали, представления);</w:t>
            </w:r>
          </w:p>
          <w:p w:rsidR="002029BA" w:rsidRPr="002029BA" w:rsidRDefault="005658DD" w:rsidP="00202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="002029BA" w:rsidRP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на материале музыкального искусства.</w:t>
            </w:r>
          </w:p>
          <w:p w:rsidR="00E40710" w:rsidRPr="00AC2840" w:rsidRDefault="005658DD" w:rsidP="00E40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029BA" w:rsidRPr="0020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04C63"/>
    <w:rsid w:val="001408E2"/>
    <w:rsid w:val="001551A4"/>
    <w:rsid w:val="0016340C"/>
    <w:rsid w:val="00165736"/>
    <w:rsid w:val="001846AB"/>
    <w:rsid w:val="00187B68"/>
    <w:rsid w:val="00190C34"/>
    <w:rsid w:val="001E58BA"/>
    <w:rsid w:val="002029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658DD"/>
    <w:rsid w:val="005A19E0"/>
    <w:rsid w:val="005B15E9"/>
    <w:rsid w:val="00602D1E"/>
    <w:rsid w:val="00711E17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2022-09-18T12:11:00Z</dcterms:modified>
</cp:coreProperties>
</file>