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D" w:rsidRDefault="00355E4D">
      <w:r>
        <w:t xml:space="preserve">Библиотека не укомплектована специальными адаптивно- техническими средствами для инвалидов («говорящими книгами» на </w:t>
      </w:r>
      <w:proofErr w:type="spellStart"/>
      <w:r>
        <w:t>флеш-картах</w:t>
      </w:r>
      <w:proofErr w:type="spellEnd"/>
      <w:r>
        <w:t xml:space="preserve"> и специальными аппаратами для их воспроизведения).</w:t>
      </w:r>
    </w:p>
    <w:sectPr w:rsidR="002C6C6D" w:rsidSect="00A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55E4D"/>
    <w:rsid w:val="00355E4D"/>
    <w:rsid w:val="00486F18"/>
    <w:rsid w:val="00583277"/>
    <w:rsid w:val="00A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Home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2021-06-17T09:15:00Z</dcterms:created>
  <dcterms:modified xsi:type="dcterms:W3CDTF">2021-06-17T09:15:00Z</dcterms:modified>
</cp:coreProperties>
</file>