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6D" w:rsidRDefault="009A0E0B">
      <w:r>
        <w:t xml:space="preserve">Общежития, интерната для </w:t>
      </w:r>
      <w:proofErr w:type="gramStart"/>
      <w:r>
        <w:t>иногородних</w:t>
      </w:r>
      <w:proofErr w:type="gramEnd"/>
      <w:r>
        <w:t xml:space="preserve"> обучающихся школа не имеет, в том числе приспособленных для использования инвалидами и лицами с ОВЗ.</w:t>
      </w:r>
    </w:p>
    <w:sectPr w:rsidR="002C6C6D" w:rsidSect="00A9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E0B"/>
    <w:rsid w:val="00486F18"/>
    <w:rsid w:val="00583277"/>
    <w:rsid w:val="009A0E0B"/>
    <w:rsid w:val="00A9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Home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2021-06-17T09:28:00Z</dcterms:created>
  <dcterms:modified xsi:type="dcterms:W3CDTF">2021-06-17T09:29:00Z</dcterms:modified>
</cp:coreProperties>
</file>