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6D" w:rsidRPr="000C129B" w:rsidRDefault="000C129B" w:rsidP="000C129B">
      <w:r>
        <w:t xml:space="preserve">Инвалиды и лица с ОВЗ небольшой и средней степени тяжести участвуют в образовательном процессе на общих основаниях. Имеющиеся формы </w:t>
      </w:r>
      <w:proofErr w:type="gramStart"/>
      <w:r>
        <w:t>обучения</w:t>
      </w:r>
      <w:proofErr w:type="gramEnd"/>
      <w:r>
        <w:t>: - по индивидуальному учебному плану, - при наличии медицинских показаний и соответствующих документов для инвалидов и лиц с ограниченными возможностями здоровья может быть организовано индивидуальное обучение на дому. В образовательном учреждении возможно обучение детей- инвалидов и детей с ограниченными возможностями здоровья с использованием дистанционных технологий.</w:t>
      </w:r>
    </w:p>
    <w:sectPr w:rsidR="002C6C6D" w:rsidRPr="000C129B" w:rsidSect="00A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0C129B"/>
    <w:rsid w:val="000C129B"/>
    <w:rsid w:val="00486F18"/>
    <w:rsid w:val="00583277"/>
    <w:rsid w:val="00A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Home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2021-06-17T09:16:00Z</dcterms:created>
  <dcterms:modified xsi:type="dcterms:W3CDTF">2021-06-17T09:17:00Z</dcterms:modified>
</cp:coreProperties>
</file>