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7B" w:rsidRPr="008A2903" w:rsidRDefault="00A405BA">
      <w:pPr>
        <w:jc w:val="right"/>
        <w:rPr>
          <w:rFonts w:hAnsi="Times New Roman" w:cs="Times New Roman"/>
          <w:sz w:val="24"/>
          <w:szCs w:val="24"/>
          <w:lang w:val="ru-RU"/>
        </w:rPr>
      </w:pPr>
      <w:r w:rsidRPr="00C3525C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C3525C">
        <w:rPr>
          <w:lang w:val="ru-RU"/>
        </w:rPr>
        <w:br/>
      </w:r>
      <w:r w:rsidRPr="008A2903">
        <w:rPr>
          <w:rFonts w:hAnsi="Times New Roman" w:cs="Times New Roman"/>
          <w:sz w:val="24"/>
          <w:szCs w:val="24"/>
          <w:lang w:val="ru-RU"/>
        </w:rPr>
        <w:t>к приказу от</w:t>
      </w:r>
      <w:r w:rsidRPr="008A2903">
        <w:rPr>
          <w:rFonts w:hAnsi="Times New Roman" w:cs="Times New Roman"/>
          <w:sz w:val="24"/>
          <w:szCs w:val="24"/>
        </w:rPr>
        <w:t> </w:t>
      </w:r>
      <w:r w:rsidR="008A2903" w:rsidRPr="008A2903">
        <w:rPr>
          <w:rFonts w:hAnsi="Times New Roman" w:cs="Times New Roman"/>
          <w:sz w:val="24"/>
          <w:szCs w:val="24"/>
          <w:lang w:val="ru-RU"/>
        </w:rPr>
        <w:t>___</w:t>
      </w:r>
      <w:r w:rsidRPr="008A2903">
        <w:rPr>
          <w:rFonts w:hAnsi="Times New Roman" w:cs="Times New Roman"/>
          <w:sz w:val="24"/>
          <w:szCs w:val="24"/>
          <w:lang w:val="ru-RU"/>
        </w:rPr>
        <w:t>.</w:t>
      </w:r>
      <w:r w:rsidR="008A2903" w:rsidRPr="008A2903">
        <w:rPr>
          <w:rFonts w:hAnsi="Times New Roman" w:cs="Times New Roman"/>
          <w:sz w:val="24"/>
          <w:szCs w:val="24"/>
          <w:lang w:val="ru-RU"/>
        </w:rPr>
        <w:t>____</w:t>
      </w:r>
      <w:r w:rsidRPr="008A2903">
        <w:rPr>
          <w:rFonts w:hAnsi="Times New Roman" w:cs="Times New Roman"/>
          <w:sz w:val="24"/>
          <w:szCs w:val="24"/>
          <w:lang w:val="ru-RU"/>
        </w:rPr>
        <w:t>.202</w:t>
      </w:r>
      <w:r w:rsidR="008A2903" w:rsidRPr="008A2903">
        <w:rPr>
          <w:rFonts w:hAnsi="Times New Roman" w:cs="Times New Roman"/>
          <w:sz w:val="24"/>
          <w:szCs w:val="24"/>
          <w:lang w:val="ru-RU"/>
        </w:rPr>
        <w:t>2</w:t>
      </w:r>
      <w:r w:rsidRPr="008A2903">
        <w:rPr>
          <w:rFonts w:hAnsi="Times New Roman" w:cs="Times New Roman"/>
          <w:sz w:val="24"/>
          <w:szCs w:val="24"/>
          <w:lang w:val="ru-RU"/>
        </w:rPr>
        <w:t xml:space="preserve"> № </w:t>
      </w:r>
      <w:r w:rsidR="008A2903" w:rsidRPr="008A2903">
        <w:rPr>
          <w:rFonts w:hAnsi="Times New Roman" w:cs="Times New Roman"/>
          <w:sz w:val="24"/>
          <w:szCs w:val="24"/>
          <w:lang w:val="ru-RU"/>
        </w:rPr>
        <w:t>____</w:t>
      </w:r>
    </w:p>
    <w:p w:rsidR="00C3525C" w:rsidRPr="00C3525C" w:rsidRDefault="00A405BA" w:rsidP="00C3525C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Положение</w:t>
      </w:r>
      <w:bookmarkStart w:id="0" w:name="_GoBack"/>
      <w:bookmarkEnd w:id="0"/>
    </w:p>
    <w:p w:rsidR="00B3127B" w:rsidRPr="00C3525C" w:rsidRDefault="00A405BA" w:rsidP="00C3525C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о центре образования естественно-научной и технологической направленностей «Точка роста» на базе МБОУ </w:t>
      </w:r>
      <w:r w:rsidR="00C3525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СШ</w:t>
      </w:r>
      <w:r w:rsidRPr="00C3525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№</w:t>
      </w:r>
      <w:r w:rsidR="00C3525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9</w:t>
      </w:r>
    </w:p>
    <w:p w:rsidR="00B3127B" w:rsidRPr="00C3525C" w:rsidRDefault="00A405BA" w:rsidP="00C3525C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1. Общие положения</w:t>
      </w:r>
    </w:p>
    <w:p w:rsidR="00B3127B" w:rsidRPr="00C3525C" w:rsidRDefault="00A405BA" w:rsidP="00C3525C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1.1. Центр образования естественно-научной и </w:t>
      </w:r>
      <w:r w:rsidRPr="008A2903">
        <w:rPr>
          <w:rFonts w:hAnsi="Times New Roman" w:cs="Times New Roman"/>
          <w:sz w:val="26"/>
          <w:szCs w:val="26"/>
          <w:lang w:val="ru-RU"/>
        </w:rPr>
        <w:t xml:space="preserve">технологической 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направленностей «Точка роста» на базе МБОУ </w:t>
      </w:r>
      <w:r w:rsidR="00C3525C">
        <w:rPr>
          <w:rFonts w:hAnsi="Times New Roman" w:cs="Times New Roman"/>
          <w:color w:val="000000"/>
          <w:sz w:val="26"/>
          <w:szCs w:val="26"/>
          <w:lang w:val="ru-RU"/>
        </w:rPr>
        <w:t>СШ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 №</w:t>
      </w:r>
      <w:r w:rsid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 9 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(далее –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B3127B" w:rsidRPr="00C3525C" w:rsidRDefault="00A405BA" w:rsidP="00C3525C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1.2. Центр не является юридическим лицом и действует для достижения уставных целей </w:t>
      </w:r>
      <w:r w:rsidR="00C3525C"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МБОУ </w:t>
      </w:r>
      <w:r w:rsidR="00C3525C">
        <w:rPr>
          <w:rFonts w:hAnsi="Times New Roman" w:cs="Times New Roman"/>
          <w:color w:val="000000"/>
          <w:sz w:val="26"/>
          <w:szCs w:val="26"/>
          <w:lang w:val="ru-RU"/>
        </w:rPr>
        <w:t>СШ</w:t>
      </w:r>
      <w:r w:rsidR="00C3525C"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 №</w:t>
      </w:r>
      <w:r w:rsid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9 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proofErr w:type="gramEnd"/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далее – Школа), а также в целях выполнения задач и достижения показателей и результатов национального проекта «Образование».</w:t>
      </w:r>
    </w:p>
    <w:p w:rsidR="00B3127B" w:rsidRPr="00C3525C" w:rsidRDefault="00A405BA" w:rsidP="00C3525C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1.3. В своей деятельности Центр руководствуется Федеральным законом от 29.12.2012 № 273-ФЗ «Об образовании в Российской Федерации»,</w:t>
      </w:r>
      <w:r w:rsidRPr="00C3525C">
        <w:rPr>
          <w:rFonts w:hAnsi="Times New Roman" w:cs="Times New Roman"/>
          <w:color w:val="000000"/>
          <w:sz w:val="26"/>
          <w:szCs w:val="26"/>
        </w:rPr>
        <w:t> 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другими нормативными документами </w:t>
      </w:r>
      <w:proofErr w:type="spellStart"/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, иными нормативными правовыми актами РФ и </w:t>
      </w:r>
      <w:r w:rsidR="00C3525C"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МБОУ </w:t>
      </w:r>
      <w:r w:rsidR="00C3525C">
        <w:rPr>
          <w:rFonts w:hAnsi="Times New Roman" w:cs="Times New Roman"/>
          <w:color w:val="000000"/>
          <w:sz w:val="26"/>
          <w:szCs w:val="26"/>
          <w:lang w:val="ru-RU"/>
        </w:rPr>
        <w:t>СШ</w:t>
      </w:r>
      <w:r w:rsidR="00C3525C"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 №</w:t>
      </w:r>
      <w:r w:rsid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 9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, программой развития </w:t>
      </w:r>
      <w:r w:rsidR="00C3525C"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МБОУ </w:t>
      </w:r>
      <w:r w:rsidR="00C3525C">
        <w:rPr>
          <w:rFonts w:hAnsi="Times New Roman" w:cs="Times New Roman"/>
          <w:color w:val="000000"/>
          <w:sz w:val="26"/>
          <w:szCs w:val="26"/>
          <w:lang w:val="ru-RU"/>
        </w:rPr>
        <w:t>СШ</w:t>
      </w:r>
      <w:r w:rsidR="00C3525C"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 №</w:t>
      </w:r>
      <w:r w:rsid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 9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, планами работы, утвержденными учредителем, и настоящим положением.</w:t>
      </w:r>
    </w:p>
    <w:p w:rsidR="00B3127B" w:rsidRPr="00C3525C" w:rsidRDefault="00A405BA" w:rsidP="00C3525C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1.4. Центр в своей деятельности подчиняется директору Школы.</w:t>
      </w:r>
    </w:p>
    <w:p w:rsidR="00B3127B" w:rsidRPr="00C3525C" w:rsidRDefault="00A405BA" w:rsidP="00C3525C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2. Цели, задачи, функции деятельности Центра</w:t>
      </w:r>
    </w:p>
    <w:p w:rsidR="00B3127B" w:rsidRPr="00C3525C" w:rsidRDefault="00A405BA" w:rsidP="00C3525C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B3127B" w:rsidRPr="00C3525C" w:rsidRDefault="00A405BA" w:rsidP="00C3525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2.2. Задачами Центра являются:</w:t>
      </w:r>
    </w:p>
    <w:p w:rsidR="00B3127B" w:rsidRPr="00C3525C" w:rsidRDefault="00A405BA" w:rsidP="00C3525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2.2.1. </w:t>
      </w:r>
      <w:r w:rsidR="00C3525C">
        <w:rPr>
          <w:rFonts w:hAnsi="Times New Roman" w:cs="Times New Roman"/>
          <w:color w:val="000000"/>
          <w:sz w:val="26"/>
          <w:szCs w:val="26"/>
          <w:lang w:val="ru-RU"/>
        </w:rPr>
        <w:t>Р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B3127B" w:rsidRPr="00C3525C" w:rsidRDefault="00A405BA" w:rsidP="00C3525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2.2.2. </w:t>
      </w:r>
      <w:r w:rsidR="00C3525C">
        <w:rPr>
          <w:rFonts w:hAnsi="Times New Roman" w:cs="Times New Roman"/>
          <w:color w:val="000000"/>
          <w:sz w:val="26"/>
          <w:szCs w:val="26"/>
          <w:lang w:val="ru-RU"/>
        </w:rPr>
        <w:t>Р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азработка и реализация </w:t>
      </w:r>
      <w:proofErr w:type="spellStart"/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разноуровневых</w:t>
      </w:r>
      <w:proofErr w:type="spellEnd"/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B3127B" w:rsidRPr="00C3525C" w:rsidRDefault="00A405BA" w:rsidP="00C3525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2.2.3. </w:t>
      </w:r>
      <w:r w:rsidR="00C3525C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овлечение обучающихся и педагогических работников в проектную деятельность;</w:t>
      </w:r>
    </w:p>
    <w:p w:rsidR="00B3127B" w:rsidRPr="00C3525C" w:rsidRDefault="00A405BA" w:rsidP="00C3525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2.2.4. </w:t>
      </w:r>
      <w:r w:rsidR="00C3525C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рганизация </w:t>
      </w:r>
      <w:proofErr w:type="spellStart"/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внеучебной</w:t>
      </w:r>
      <w:proofErr w:type="spellEnd"/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B3127B" w:rsidRDefault="00A405BA" w:rsidP="00C3525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2.2.5. </w:t>
      </w:r>
      <w:r w:rsidR="00C3525C">
        <w:rPr>
          <w:rFonts w:hAnsi="Times New Roman" w:cs="Times New Roman"/>
          <w:color w:val="000000"/>
          <w:sz w:val="26"/>
          <w:szCs w:val="26"/>
          <w:lang w:val="ru-RU"/>
        </w:rPr>
        <w:t>П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C3525C" w:rsidRPr="00C3525C" w:rsidRDefault="00C3525C" w:rsidP="00C3525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B3127B" w:rsidRPr="00C3525C" w:rsidRDefault="00C3525C" w:rsidP="00C3525C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</w:t>
      </w:r>
      <w:r w:rsidR="00A405BA" w:rsidRPr="00C3525C">
        <w:rPr>
          <w:rFonts w:hAnsi="Times New Roman" w:cs="Times New Roman"/>
          <w:color w:val="000000"/>
          <w:sz w:val="26"/>
          <w:szCs w:val="26"/>
          <w:lang w:val="ru-RU"/>
        </w:rPr>
        <w:t>2.3. Центр для достижения цели и выполнения задач вправе взаимодействовать с:</w:t>
      </w:r>
    </w:p>
    <w:p w:rsidR="00B3127B" w:rsidRPr="00C3525C" w:rsidRDefault="00A405BA" w:rsidP="00C3525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различными образовательными организациями в форме сетевого взаимодействия;</w:t>
      </w:r>
    </w:p>
    <w:p w:rsidR="00B3127B" w:rsidRPr="00C3525C" w:rsidRDefault="00A405BA" w:rsidP="00C3525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с иными образовательными организациями, на базе которых созданы центры «Точка роста»;</w:t>
      </w:r>
    </w:p>
    <w:p w:rsidR="00B3127B" w:rsidRPr="00C3525C" w:rsidRDefault="00A405BA" w:rsidP="00C3525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B3127B" w:rsidRPr="00C3525C" w:rsidRDefault="00A405BA" w:rsidP="00C3525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B3127B" w:rsidRPr="00C3525C" w:rsidRDefault="00A405BA" w:rsidP="00C3525C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3. Порядок управления Центром «Точка роста»</w:t>
      </w:r>
    </w:p>
    <w:p w:rsidR="00B3127B" w:rsidRPr="00C3525C" w:rsidRDefault="00A405BA" w:rsidP="00C3525C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3.1. Директор</w:t>
      </w:r>
      <w:r w:rsidRPr="00C3525C">
        <w:rPr>
          <w:rFonts w:hAnsi="Times New Roman" w:cs="Times New Roman"/>
          <w:color w:val="000000"/>
          <w:sz w:val="26"/>
          <w:szCs w:val="26"/>
        </w:rPr>
        <w:t> 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Школы издает локальный нормативный акт о назначении руководителя Центра, а также о создании Центра и утверждении положения о деятельности Центра.</w:t>
      </w:r>
    </w:p>
    <w:p w:rsidR="00B3127B" w:rsidRPr="00C3525C" w:rsidRDefault="00A405BA" w:rsidP="00C3525C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3.2. Руководителем Центра может быть назначен сотрудник Школы</w:t>
      </w:r>
      <w:r w:rsidRPr="00C3525C">
        <w:rPr>
          <w:rFonts w:hAnsi="Times New Roman" w:cs="Times New Roman"/>
          <w:color w:val="000000"/>
          <w:sz w:val="26"/>
          <w:szCs w:val="26"/>
        </w:rPr>
        <w:t> 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из числа руководящих и педагогических работников.</w:t>
      </w:r>
    </w:p>
    <w:p w:rsidR="00B3127B" w:rsidRPr="00C3525C" w:rsidRDefault="00A405BA" w:rsidP="00C3525C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3.3. Руководитель Центра обязан:</w:t>
      </w:r>
    </w:p>
    <w:p w:rsidR="00B3127B" w:rsidRPr="00C3525C" w:rsidRDefault="00A405BA" w:rsidP="00C3525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3.3.1. </w:t>
      </w:r>
      <w:r w:rsidR="00C3525C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существлять оперативное руководство Центром;</w:t>
      </w:r>
    </w:p>
    <w:p w:rsidR="00B3127B" w:rsidRPr="00C3525C" w:rsidRDefault="00A405BA" w:rsidP="00C3525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3.3.2. </w:t>
      </w:r>
      <w:r w:rsidR="00C3525C">
        <w:rPr>
          <w:rFonts w:hAnsi="Times New Roman" w:cs="Times New Roman"/>
          <w:color w:val="000000"/>
          <w:sz w:val="26"/>
          <w:szCs w:val="26"/>
          <w:lang w:val="ru-RU"/>
        </w:rPr>
        <w:t>П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B3127B" w:rsidRPr="00C3525C" w:rsidRDefault="00A405BA" w:rsidP="00C3525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3.3.3. </w:t>
      </w:r>
      <w:r w:rsidR="00C3525C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тчитываться перед директором</w:t>
      </w:r>
      <w:r w:rsidRPr="00C3525C">
        <w:rPr>
          <w:rFonts w:hAnsi="Times New Roman" w:cs="Times New Roman"/>
          <w:color w:val="000000"/>
          <w:sz w:val="26"/>
          <w:szCs w:val="26"/>
        </w:rPr>
        <w:t> 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Школы о результатах работы Центра;</w:t>
      </w:r>
    </w:p>
    <w:p w:rsidR="00B3127B" w:rsidRDefault="00A405BA" w:rsidP="00C3525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3.3.4. </w:t>
      </w:r>
      <w:r w:rsidR="00C3525C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ыполнять иные обязанности, предусмотренные законодательством, уставом Школы, должностной инструкцией и настоящим положением.</w:t>
      </w:r>
    </w:p>
    <w:p w:rsidR="00C3525C" w:rsidRPr="00C3525C" w:rsidRDefault="00C3525C" w:rsidP="00C3525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B3127B" w:rsidRPr="00C3525C" w:rsidRDefault="00A405BA" w:rsidP="00C3525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3.4. Руководитель Центра вправе:</w:t>
      </w:r>
    </w:p>
    <w:p w:rsidR="00B3127B" w:rsidRPr="00C3525C" w:rsidRDefault="00A405BA" w:rsidP="00C3525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3.4.1. </w:t>
      </w:r>
      <w:r w:rsidR="00C3525C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существлять расстановку кадров Центра, прием на работу которых осуществляется приказом директора Школы;</w:t>
      </w:r>
    </w:p>
    <w:p w:rsidR="00B3127B" w:rsidRPr="00C3525C" w:rsidRDefault="00A405BA" w:rsidP="005901ED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3.4.2. </w:t>
      </w:r>
      <w:r w:rsidR="005901ED">
        <w:rPr>
          <w:rFonts w:hAnsi="Times New Roman" w:cs="Times New Roman"/>
          <w:color w:val="000000"/>
          <w:sz w:val="26"/>
          <w:szCs w:val="26"/>
          <w:lang w:val="ru-RU"/>
        </w:rPr>
        <w:t>П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о согласованию с директором Школы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B3127B" w:rsidRPr="00C3525C" w:rsidRDefault="00A405BA" w:rsidP="005901ED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3.4.3. </w:t>
      </w:r>
      <w:r w:rsidR="005901ED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3127B" w:rsidRPr="00C3525C" w:rsidRDefault="00A405BA" w:rsidP="005901ED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 xml:space="preserve">3.4.4. </w:t>
      </w:r>
      <w:r w:rsidR="005901ED">
        <w:rPr>
          <w:rFonts w:hAnsi="Times New Roman" w:cs="Times New Roman"/>
          <w:color w:val="000000"/>
          <w:sz w:val="26"/>
          <w:szCs w:val="26"/>
          <w:lang w:val="ru-RU"/>
        </w:rPr>
        <w:t>П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о согласованию с директором Школы осуществлять организацию и проведение мероприятий по профилю направлений деятельности Центра;</w:t>
      </w:r>
    </w:p>
    <w:p w:rsidR="00B3127B" w:rsidRPr="00C3525C" w:rsidRDefault="00A405BA" w:rsidP="005901ED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3.4.5. </w:t>
      </w:r>
      <w:r w:rsidR="005901ED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C3525C">
        <w:rPr>
          <w:rFonts w:hAnsi="Times New Roman" w:cs="Times New Roman"/>
          <w:color w:val="000000"/>
          <w:sz w:val="26"/>
          <w:szCs w:val="26"/>
          <w:lang w:val="ru-RU"/>
        </w:rPr>
        <w:t>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РФ.</w:t>
      </w:r>
    </w:p>
    <w:sectPr w:rsidR="00B3127B" w:rsidRPr="00C3525C" w:rsidSect="00C3525C">
      <w:pgSz w:w="11907" w:h="16839"/>
      <w:pgMar w:top="851" w:right="992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1B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901ED"/>
    <w:rsid w:val="005A05CE"/>
    <w:rsid w:val="00653AF6"/>
    <w:rsid w:val="008A2903"/>
    <w:rsid w:val="00A405BA"/>
    <w:rsid w:val="00B3127B"/>
    <w:rsid w:val="00B73A5A"/>
    <w:rsid w:val="00C3525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3518"/>
  <w15:docId w15:val="{02C4979D-CCC1-49D1-B1D3-5B16FEDD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dcterms:created xsi:type="dcterms:W3CDTF">2022-07-07T09:30:00Z</dcterms:created>
  <dcterms:modified xsi:type="dcterms:W3CDTF">2022-07-11T07:21:00Z</dcterms:modified>
</cp:coreProperties>
</file>