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A4E" w:rsidRDefault="00812A4E" w:rsidP="00812A4E">
      <w:pPr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4B67B5B6" wp14:editId="64B2EE5E">
            <wp:extent cx="1263420" cy="1143000"/>
            <wp:effectExtent l="0" t="0" r="0" b="0"/>
            <wp:docPr id="4" name="Рисунок 4" descr="https://shkolanylginskaya-r18.gosweb.gosuslugi.ru/netcat_files/130/2018/1635715902_sah_n6ejlg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hkolanylginskaya-r18.gosweb.gosuslugi.ru/netcat_files/130/2018/1635715902_sah_n6ejlg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920" cy="1143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5AE" w:rsidRDefault="00285E7A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proofErr w:type="gramStart"/>
      <w:r w:rsidR="0002119B" w:rsidRPr="000211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рамках федерального проекта «Современная школа» национального проекта «Образование» на базе МБОУ СШ №9 </w:t>
      </w:r>
      <w:r w:rsidR="000211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2119B" w:rsidRPr="000211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 сентября 2022 года состоялось торжественное открытие Центра образования естественно </w:t>
      </w:r>
      <w:r w:rsidR="000211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научной  и технологической  направленностей </w:t>
      </w:r>
      <w:r w:rsidR="0002119B" w:rsidRPr="000211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«Точка роста</w:t>
      </w:r>
      <w:r w:rsidR="0002119B" w:rsidRPr="00DF45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DF45AE" w:rsidRPr="00DF45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DF45AE" w:rsidRPr="00DF45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который   обеспечен  современным оборудованием для реализации основных и дополнительных общеобразовательных программ  естественно-научного и технологиче</w:t>
      </w:r>
      <w:r w:rsidR="00DF45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ского направленностей</w:t>
      </w:r>
      <w:r w:rsidR="00DF45AE" w:rsidRPr="00DF45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="00DF45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DF45AE" w:rsidRPr="00DF45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а также будут созданы рабочие зоны по предметным областям «Технология», «Биология», «Химия» и  «Физика».</w:t>
      </w:r>
      <w:proofErr w:type="gramEnd"/>
    </w:p>
    <w:p w:rsidR="00DF45AE" w:rsidRDefault="00DF45AE" w:rsidP="00DF45AE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F45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Данная модель позволит Центру выполнять функцию об</w:t>
      </w:r>
      <w:r w:rsidR="00812A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щественного пространства для формирования </w:t>
      </w:r>
      <w:proofErr w:type="gramStart"/>
      <w:r w:rsidR="00812A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естественно-научной</w:t>
      </w:r>
      <w:proofErr w:type="gramEnd"/>
      <w:r w:rsidR="00812A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F45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грам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отности, </w:t>
      </w:r>
      <w:r w:rsidR="00812A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осуществления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проектно-исследовательской </w:t>
      </w:r>
      <w:r w:rsidRPr="00DF45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деятельности, творческой, социальной самореализации детей, педагогов, родительской общественности и обеспечить формирование современных компетенций и навыков у школьников.</w:t>
      </w:r>
    </w:p>
    <w:p w:rsidR="00DF45AE" w:rsidRDefault="00DF45AE" w:rsidP="00DF45AE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Центр </w:t>
      </w:r>
      <w:r w:rsidRPr="00DF45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расширит возможности для предоставления качественного современного обр</w:t>
      </w:r>
      <w:r w:rsidR="00011D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азования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так как оснащён </w:t>
      </w:r>
      <w:r w:rsidR="00812A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современными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цифровыми лабораториями по физике, химии, биологии, экологии.</w:t>
      </w:r>
    </w:p>
    <w:p w:rsidR="00DF45AE" w:rsidRPr="00DF45AE" w:rsidRDefault="00812A4E" w:rsidP="00DF45AE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добрый путь</w:t>
      </w:r>
      <w:r w:rsidR="00DF45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!</w:t>
      </w:r>
    </w:p>
    <w:p w:rsidR="0002119B" w:rsidRDefault="0002119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>
        <w:rPr>
          <w:noProof/>
          <w:lang w:eastAsia="ru-RU"/>
        </w:rPr>
        <w:drawing>
          <wp:inline distT="0" distB="0" distL="0" distR="0">
            <wp:extent cx="3759200" cy="2114550"/>
            <wp:effectExtent l="0" t="0" r="0" b="0"/>
            <wp:docPr id="1" name="Рисунок 1" descr="https://sun1-96.userapi.com/impg/Ip_3hErmkmxCxAZflL8f2oKzanMvp3ENEmLJgg/uRWPEI90-Vg.jpg?size=1280x720&amp;quality=95&amp;sign=50dc5ff5dffee1e9f464aa686733f82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1-96.userapi.com/impg/Ip_3hErmkmxCxAZflL8f2oKzanMvp3ENEmLJgg/uRWPEI90-Vg.jpg?size=1280x720&amp;quality=95&amp;sign=50dc5ff5dffee1e9f464aa686733f824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7192" cy="211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19B" w:rsidRPr="00812A4E" w:rsidRDefault="0002119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2219325" cy="2466975"/>
            <wp:effectExtent l="0" t="0" r="9525" b="0"/>
            <wp:docPr id="2" name="Рисунок 2" descr="https://sun1-93.userapi.com/impg/8srrhNBnDzUJ5m7tFPe5IPbT8j2govOVHBIH0Q/N3r-7WXqgL8.jpg?size=780x1040&amp;quality=95&amp;sign=0149b4c8e5a47967d6c0a14c446fae4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1-93.userapi.com/impg/8srrhNBnDzUJ5m7tFPe5IPbT8j2govOVHBIH0Q/N3r-7WXqgL8.jpg?size=780x1040&amp;quality=95&amp;sign=0149b4c8e5a47967d6c0a14c446fae44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407"/>
                    <a:stretch/>
                  </pic:blipFill>
                  <pic:spPr bwMode="auto">
                    <a:xfrm>
                      <a:off x="0" y="0"/>
                      <a:ext cx="2219635" cy="2467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A42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="00812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</w:t>
      </w:r>
      <w:bookmarkStart w:id="0" w:name="_GoBack"/>
      <w:bookmarkEnd w:id="0"/>
      <w:r w:rsidR="000A42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</w:t>
      </w:r>
      <w:r w:rsidR="000A42FB">
        <w:rPr>
          <w:noProof/>
          <w:lang w:eastAsia="ru-RU"/>
        </w:rPr>
        <w:drawing>
          <wp:inline distT="0" distB="0" distL="0" distR="0">
            <wp:extent cx="1905000" cy="2466974"/>
            <wp:effectExtent l="0" t="0" r="0" b="0"/>
            <wp:docPr id="3" name="Рисунок 3" descr="https://sun1-99.userapi.com/impg/1XUtFcvW60P0f3hdCEbx30pYqWqNx3pNFlcfDQ/mGUnsNKm8Jo.jpg?size=780x1040&amp;quality=95&amp;sign=3a8b10053cea5ed2908c10a90810db7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1-99.userapi.com/impg/1XUtFcvW60P0f3hdCEbx30pYqWqNx3pNFlcfDQ/mGUnsNKm8Jo.jpg?size=780x1040&amp;quality=95&amp;sign=3a8b10053cea5ed2908c10a90810db74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984" cy="2465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119B" w:rsidRPr="00812A4E" w:rsidSect="00E77624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19B"/>
    <w:rsid w:val="00011DE6"/>
    <w:rsid w:val="0002119B"/>
    <w:rsid w:val="000A42FB"/>
    <w:rsid w:val="00280F25"/>
    <w:rsid w:val="00285E7A"/>
    <w:rsid w:val="006247A5"/>
    <w:rsid w:val="00812A4E"/>
    <w:rsid w:val="00DF45AE"/>
    <w:rsid w:val="00E7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1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11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1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11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9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Каб18_1</dc:creator>
  <cp:lastModifiedBy>Каб18_1</cp:lastModifiedBy>
  <cp:revision>7</cp:revision>
  <dcterms:created xsi:type="dcterms:W3CDTF">2022-09-05T13:19:00Z</dcterms:created>
  <dcterms:modified xsi:type="dcterms:W3CDTF">2022-09-07T04:40:00Z</dcterms:modified>
</cp:coreProperties>
</file>