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0B" w:rsidRPr="00915C0B" w:rsidRDefault="00915C0B" w:rsidP="0091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апелляции</w:t>
      </w:r>
    </w:p>
    <w:p w:rsidR="00915C0B" w:rsidRPr="00915C0B" w:rsidRDefault="00915C0B" w:rsidP="00915C0B">
      <w:pPr>
        <w:spacing w:after="176" w:line="240" w:lineRule="auto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  <w:r w:rsidRPr="00915C0B">
        <w:rPr>
          <w:rFonts w:ascii="Arial" w:eastAsia="Times New Roman" w:hAnsi="Arial" w:cs="Arial"/>
          <w:kern w:val="36"/>
          <w:sz w:val="45"/>
          <w:szCs w:val="45"/>
          <w:lang w:eastAsia="ru-RU"/>
        </w:rPr>
        <w:t>Апелляция</w:t>
      </w:r>
    </w:p>
    <w:p w:rsidR="00915C0B" w:rsidRPr="00915C0B" w:rsidRDefault="00915C0B" w:rsidP="00915C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915C0B">
        <w:rPr>
          <w:rFonts w:ascii="Arial" w:eastAsia="Times New Roman" w:hAnsi="Arial" w:cs="Arial"/>
          <w:color w:val="1F262D"/>
          <w:sz w:val="21"/>
          <w:szCs w:val="21"/>
          <w:shd w:val="clear" w:color="auto" w:fill="FFFFFF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915C0B">
        <w:rPr>
          <w:rFonts w:ascii="Verdana" w:eastAsia="Times New Roman" w:hAnsi="Verdana" w:cs="Arial"/>
          <w:color w:val="505050"/>
          <w:sz w:val="18"/>
          <w:szCs w:val="18"/>
          <w:lang w:eastAsia="ru-RU"/>
        </w:rPr>
        <w:br/>
      </w:r>
      <w:r w:rsidRPr="00915C0B">
        <w:rPr>
          <w:rFonts w:ascii="Verdana" w:eastAsia="Times New Roman" w:hAnsi="Verdana" w:cs="Arial"/>
          <w:color w:val="505050"/>
          <w:sz w:val="18"/>
          <w:szCs w:val="18"/>
          <w:lang w:eastAsia="ru-RU"/>
        </w:rPr>
        <w:br/>
      </w:r>
      <w:r w:rsidRPr="00915C0B">
        <w:rPr>
          <w:rFonts w:ascii="Arial" w:eastAsia="Times New Roman" w:hAnsi="Arial" w:cs="Arial"/>
          <w:color w:val="1F262D"/>
          <w:sz w:val="21"/>
          <w:szCs w:val="21"/>
          <w:shd w:val="clear" w:color="auto" w:fill="FFFFFF"/>
          <w:lang w:eastAsia="ru-RU"/>
        </w:rPr>
        <w:t>Участник ГИА имеет право подать апелляцию в КК в письменной форме:</w:t>
      </w:r>
    </w:p>
    <w:p w:rsidR="00915C0B" w:rsidRPr="00915C0B" w:rsidRDefault="00915C0B" w:rsidP="00915C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Arial"/>
          <w:color w:val="505050"/>
          <w:sz w:val="18"/>
          <w:szCs w:val="18"/>
          <w:lang w:eastAsia="ru-RU"/>
        </w:rPr>
      </w:pPr>
      <w:r w:rsidRPr="00915C0B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915C0B" w:rsidRPr="00915C0B" w:rsidRDefault="00915C0B" w:rsidP="00915C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Arial"/>
          <w:color w:val="505050"/>
          <w:sz w:val="18"/>
          <w:szCs w:val="18"/>
          <w:lang w:eastAsia="ru-RU"/>
        </w:rPr>
      </w:pPr>
      <w:r w:rsidRPr="00915C0B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о несогласии с выставленными баллами. </w:t>
      </w:r>
    </w:p>
    <w:p w:rsidR="00915C0B" w:rsidRPr="00915C0B" w:rsidRDefault="00915C0B" w:rsidP="00915C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05050"/>
          <w:sz w:val="18"/>
          <w:szCs w:val="18"/>
          <w:lang w:eastAsia="ru-RU"/>
        </w:rPr>
      </w:pPr>
      <w:r w:rsidRPr="00915C0B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КК не рассматривает апелляции по вопросам:</w:t>
      </w:r>
    </w:p>
    <w:p w:rsidR="00915C0B" w:rsidRPr="00915C0B" w:rsidRDefault="00915C0B" w:rsidP="00915C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Arial"/>
          <w:color w:val="505050"/>
          <w:sz w:val="18"/>
          <w:szCs w:val="18"/>
          <w:lang w:eastAsia="ru-RU"/>
        </w:rPr>
      </w:pPr>
      <w:r w:rsidRPr="00915C0B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содержания и структуры заданий по учебным предметам,</w:t>
      </w:r>
    </w:p>
    <w:p w:rsidR="00915C0B" w:rsidRPr="00915C0B" w:rsidRDefault="00915C0B" w:rsidP="00915C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Arial"/>
          <w:color w:val="505050"/>
          <w:sz w:val="18"/>
          <w:szCs w:val="18"/>
          <w:lang w:eastAsia="ru-RU"/>
        </w:rPr>
      </w:pPr>
      <w:r w:rsidRPr="00915C0B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915C0B" w:rsidRPr="00915C0B" w:rsidRDefault="00915C0B" w:rsidP="00915C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Arial"/>
          <w:color w:val="505050"/>
          <w:sz w:val="18"/>
          <w:szCs w:val="18"/>
          <w:lang w:eastAsia="ru-RU"/>
        </w:rPr>
      </w:pPr>
      <w:r w:rsidRPr="00915C0B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нарушения участником ГИА требований, установленных Порядком;</w:t>
      </w:r>
    </w:p>
    <w:p w:rsidR="00915C0B" w:rsidRPr="00915C0B" w:rsidRDefault="00915C0B" w:rsidP="00915C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Arial"/>
          <w:color w:val="505050"/>
          <w:sz w:val="18"/>
          <w:szCs w:val="18"/>
          <w:lang w:eastAsia="ru-RU"/>
        </w:rPr>
      </w:pPr>
      <w:r w:rsidRPr="00915C0B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неправильного оформления экзаменационной работы.</w:t>
      </w:r>
    </w:p>
    <w:p w:rsidR="00915C0B" w:rsidRPr="00915C0B" w:rsidRDefault="00915C0B" w:rsidP="00915C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05050"/>
          <w:sz w:val="18"/>
          <w:szCs w:val="18"/>
          <w:lang w:eastAsia="ru-RU"/>
        </w:rPr>
      </w:pPr>
      <w:r w:rsidRPr="00915C0B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КК не рассматривает черновики участника ГИА в качестве материалов апелляции.</w:t>
      </w:r>
    </w:p>
    <w:p w:rsidR="00915C0B" w:rsidRPr="00915C0B" w:rsidRDefault="00915C0B" w:rsidP="00915C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05050"/>
          <w:sz w:val="18"/>
          <w:szCs w:val="18"/>
          <w:lang w:eastAsia="ru-RU"/>
        </w:rPr>
      </w:pPr>
      <w:r w:rsidRPr="00915C0B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Информация о сроках, местах и порядке подачи и рассмотрения апелляций публикуется </w:t>
      </w:r>
      <w:r w:rsidRPr="00915C0B">
        <w:rPr>
          <w:rFonts w:ascii="Arial" w:eastAsia="Times New Roman" w:hAnsi="Arial" w:cs="Arial"/>
          <w:b/>
          <w:bCs/>
          <w:color w:val="505050"/>
          <w:sz w:val="21"/>
          <w:lang w:eastAsia="ru-RU"/>
        </w:rPr>
        <w:t xml:space="preserve">не </w:t>
      </w:r>
      <w:proofErr w:type="gramStart"/>
      <w:r w:rsidRPr="00915C0B">
        <w:rPr>
          <w:rFonts w:ascii="Arial" w:eastAsia="Times New Roman" w:hAnsi="Arial" w:cs="Arial"/>
          <w:b/>
          <w:bCs/>
          <w:color w:val="505050"/>
          <w:sz w:val="21"/>
          <w:lang w:eastAsia="ru-RU"/>
        </w:rPr>
        <w:t>позднее</w:t>
      </w:r>
      <w:proofErr w:type="gramEnd"/>
      <w:r w:rsidRPr="00915C0B">
        <w:rPr>
          <w:rFonts w:ascii="Arial" w:eastAsia="Times New Roman" w:hAnsi="Arial" w:cs="Arial"/>
          <w:b/>
          <w:bCs/>
          <w:color w:val="505050"/>
          <w:sz w:val="21"/>
          <w:lang w:eastAsia="ru-RU"/>
        </w:rPr>
        <w:t xml:space="preserve"> чем за месяц до начала экзаменов</w:t>
      </w:r>
      <w:r w:rsidRPr="00915C0B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 на официальных сайтах ОИВ, учредителей, загранучреждений, организаций, осуществляющих образовательную деятельность, или специализированных сайтах.</w:t>
      </w:r>
    </w:p>
    <w:p w:rsidR="00915C0B" w:rsidRPr="00915C0B" w:rsidRDefault="00915C0B" w:rsidP="00915C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05050"/>
          <w:sz w:val="18"/>
          <w:szCs w:val="18"/>
          <w:lang w:eastAsia="ru-RU"/>
        </w:rPr>
      </w:pPr>
      <w:r w:rsidRPr="00915C0B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915C0B" w:rsidRPr="00915C0B" w:rsidRDefault="00915C0B" w:rsidP="00915C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Arial"/>
          <w:color w:val="505050"/>
          <w:sz w:val="18"/>
          <w:szCs w:val="18"/>
          <w:lang w:eastAsia="ru-RU"/>
        </w:rPr>
      </w:pPr>
      <w:r w:rsidRPr="00915C0B">
        <w:rPr>
          <w:rFonts w:ascii="Verdana" w:eastAsia="Times New Roman" w:hAnsi="Verdana" w:cs="Arial"/>
          <w:b/>
          <w:bCs/>
          <w:color w:val="505050"/>
          <w:sz w:val="18"/>
          <w:lang w:eastAsia="ru-RU"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915C0B" w:rsidRPr="00915C0B" w:rsidRDefault="00915C0B" w:rsidP="00915C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Verdana" w:eastAsia="Times New Roman" w:hAnsi="Verdana" w:cs="Arial"/>
          <w:color w:val="505050"/>
          <w:sz w:val="18"/>
          <w:szCs w:val="18"/>
          <w:lang w:eastAsia="ru-RU"/>
        </w:rPr>
      </w:pPr>
      <w:r w:rsidRPr="00915C0B">
        <w:rPr>
          <w:rFonts w:ascii="Verdana" w:eastAsia="Times New Roman" w:hAnsi="Verdana" w:cs="Arial"/>
          <w:b/>
          <w:bCs/>
          <w:color w:val="505050"/>
          <w:sz w:val="21"/>
          <w:lang w:eastAsia="ru-RU"/>
        </w:rPr>
        <w:t>Прием апелляций конфликтной комиссией</w:t>
      </w:r>
    </w:p>
    <w:p w:rsidR="00915C0B" w:rsidRPr="00915C0B" w:rsidRDefault="00915C0B" w:rsidP="00915C0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505050"/>
          <w:sz w:val="18"/>
          <w:szCs w:val="18"/>
          <w:lang w:eastAsia="ru-RU"/>
        </w:rPr>
      </w:pPr>
      <w:r w:rsidRPr="00915C0B">
        <w:rPr>
          <w:rFonts w:ascii="Arial" w:eastAsia="Times New Roman" w:hAnsi="Arial" w:cs="Arial"/>
          <w:color w:val="505050"/>
          <w:sz w:val="21"/>
          <w:szCs w:val="21"/>
          <w:lang w:eastAsia="ru-RU"/>
        </w:rPr>
        <w:t xml:space="preserve">Адрес: </w:t>
      </w:r>
      <w:proofErr w:type="gramStart"/>
      <w:r w:rsidRPr="00915C0B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г</w:t>
      </w:r>
      <w:proofErr w:type="gramEnd"/>
      <w:r w:rsidRPr="00915C0B">
        <w:rPr>
          <w:rFonts w:ascii="Arial" w:eastAsia="Times New Roman" w:hAnsi="Arial" w:cs="Arial"/>
          <w:color w:val="505050"/>
          <w:sz w:val="21"/>
          <w:szCs w:val="21"/>
          <w:lang w:eastAsia="ru-RU"/>
        </w:rPr>
        <w:t xml:space="preserve">. Смоленск, ул. Октябрьской революции, д.20А, ГАУ ДПО СОИРО, </w:t>
      </w:r>
      <w:proofErr w:type="spellStart"/>
      <w:r w:rsidRPr="00915C0B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каб</w:t>
      </w:r>
      <w:proofErr w:type="spellEnd"/>
      <w:r w:rsidRPr="00915C0B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. 208.</w:t>
      </w:r>
    </w:p>
    <w:p w:rsidR="00915C0B" w:rsidRPr="00915C0B" w:rsidRDefault="00915C0B" w:rsidP="00915C0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505050"/>
          <w:sz w:val="18"/>
          <w:szCs w:val="18"/>
          <w:lang w:eastAsia="ru-RU"/>
        </w:rPr>
      </w:pPr>
      <w:r w:rsidRPr="00915C0B">
        <w:rPr>
          <w:rFonts w:ascii="Arial" w:eastAsia="Times New Roman" w:hAnsi="Arial" w:cs="Arial"/>
          <w:b/>
          <w:bCs/>
          <w:color w:val="505050"/>
          <w:sz w:val="21"/>
          <w:lang w:eastAsia="ru-RU"/>
        </w:rPr>
        <w:t>Время работы</w:t>
      </w:r>
      <w:r w:rsidRPr="00915C0B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: понедельник - пятница с 9.00 до 13.00 и с 14.00 до 18.00.</w:t>
      </w:r>
    </w:p>
    <w:p w:rsidR="00915C0B" w:rsidRPr="00915C0B" w:rsidRDefault="00915C0B" w:rsidP="00915C0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505050"/>
          <w:sz w:val="18"/>
          <w:szCs w:val="18"/>
          <w:lang w:eastAsia="ru-RU"/>
        </w:rPr>
      </w:pPr>
      <w:r w:rsidRPr="00915C0B">
        <w:rPr>
          <w:rFonts w:ascii="Arial" w:eastAsia="Times New Roman" w:hAnsi="Arial" w:cs="Arial"/>
          <w:b/>
          <w:bCs/>
          <w:color w:val="505050"/>
          <w:sz w:val="21"/>
          <w:lang w:eastAsia="ru-RU"/>
        </w:rPr>
        <w:t>Телефон: </w:t>
      </w:r>
      <w:r w:rsidRPr="00915C0B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8 (4812) 38-94-51.</w:t>
      </w:r>
    </w:p>
    <w:p w:rsidR="00915C0B" w:rsidRPr="00915C0B" w:rsidRDefault="00915C0B" w:rsidP="00915C0B">
      <w:pPr>
        <w:shd w:val="clear" w:color="auto" w:fill="FFFFFF"/>
        <w:spacing w:line="240" w:lineRule="auto"/>
        <w:jc w:val="both"/>
        <w:rPr>
          <w:rFonts w:ascii="Verdana" w:eastAsia="Times New Roman" w:hAnsi="Verdana" w:cs="Arial"/>
          <w:color w:val="505050"/>
          <w:sz w:val="18"/>
          <w:szCs w:val="18"/>
          <w:lang w:eastAsia="ru-RU"/>
        </w:rPr>
      </w:pPr>
      <w:r w:rsidRPr="00915C0B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Приказ о КК и Бланки апелляции расположены по адресу </w:t>
      </w:r>
      <w:hyperlink r:id="rId5" w:tgtFrame="_blank" w:history="1">
        <w:r w:rsidRPr="00915C0B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https://gia.gov67.ru/apellyaciya2/</w:t>
        </w:r>
      </w:hyperlink>
    </w:p>
    <w:p w:rsidR="002C6C6D" w:rsidRDefault="00915C0B"/>
    <w:sectPr w:rsidR="002C6C6D" w:rsidSect="00FC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7FD6"/>
    <w:multiLevelType w:val="multilevel"/>
    <w:tmpl w:val="F1FAB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43AD2"/>
    <w:multiLevelType w:val="multilevel"/>
    <w:tmpl w:val="C9543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74F2B"/>
    <w:multiLevelType w:val="multilevel"/>
    <w:tmpl w:val="EAF2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15C0B"/>
    <w:rsid w:val="00486F18"/>
    <w:rsid w:val="00583277"/>
    <w:rsid w:val="00915C0B"/>
    <w:rsid w:val="00FC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EB"/>
  </w:style>
  <w:style w:type="paragraph" w:styleId="1">
    <w:name w:val="heading 1"/>
    <w:basedOn w:val="a"/>
    <w:link w:val="10"/>
    <w:uiPriority w:val="9"/>
    <w:qFormat/>
    <w:rsid w:val="00915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C0B"/>
    <w:rPr>
      <w:b/>
      <w:bCs/>
    </w:rPr>
  </w:style>
  <w:style w:type="character" w:styleId="a5">
    <w:name w:val="Hyperlink"/>
    <w:basedOn w:val="a0"/>
    <w:uiPriority w:val="99"/>
    <w:semiHidden/>
    <w:unhideWhenUsed/>
    <w:rsid w:val="00915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7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a.gov67.ru/apellyaciya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>Home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2023-05-30T07:47:00Z</dcterms:created>
  <dcterms:modified xsi:type="dcterms:W3CDTF">2023-05-30T07:48:00Z</dcterms:modified>
</cp:coreProperties>
</file>